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46E1B" w:rsidP="00346E1B" w:rsidRDefault="006933A9" w14:paraId="006FC43F" w14:textId="0F0ED5E8">
      <w:pPr>
        <w:rPr>
          <w:rFonts w:eastAsia="Arial" w:cs="Arial"/>
          <w:b/>
          <w:color w:val="0070C0"/>
          <w:sz w:val="30"/>
          <w:szCs w:val="30"/>
        </w:rPr>
      </w:pPr>
      <w:r>
        <w:rPr>
          <w:noProof/>
          <w:lang w:eastAsia="en-AU"/>
        </w:rPr>
        <w:drawing>
          <wp:anchor distT="0" distB="0" distL="114300" distR="114300" simplePos="0" relativeHeight="251660288" behindDoc="1" locked="0" layoutInCell="1" allowOverlap="1" wp14:anchorId="1188A789" wp14:editId="65EAA805">
            <wp:simplePos x="0" y="0"/>
            <wp:positionH relativeFrom="column">
              <wp:posOffset>5456720</wp:posOffset>
            </wp:positionH>
            <wp:positionV relativeFrom="paragraph">
              <wp:posOffset>358</wp:posOffset>
            </wp:positionV>
            <wp:extent cx="827405" cy="852805"/>
            <wp:effectExtent l="0" t="0" r="0" b="4445"/>
            <wp:wrapTight wrapText="bothSides">
              <wp:wrapPolygon edited="0">
                <wp:start x="0" y="0"/>
                <wp:lineTo x="0" y="21230"/>
                <wp:lineTo x="20887" y="21230"/>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827405" cy="852805"/>
                    </a:xfrm>
                    <a:prstGeom prst="rect">
                      <a:avLst/>
                    </a:prstGeom>
                  </pic:spPr>
                </pic:pic>
              </a:graphicData>
            </a:graphic>
          </wp:anchor>
        </w:drawing>
      </w:r>
      <w:r w:rsidRPr="00A77665" w:rsidR="00346E1B">
        <w:rPr>
          <w:rFonts w:eastAsia="Arial" w:cs="Arial"/>
          <w:b/>
          <w:noProof/>
          <w:color w:val="0070C0"/>
          <w:sz w:val="36"/>
          <w:szCs w:val="36"/>
          <w:lang w:eastAsia="en-AU"/>
        </w:rPr>
        <mc:AlternateContent>
          <mc:Choice Requires="wps">
            <w:drawing>
              <wp:anchor distT="0" distB="0" distL="114300" distR="114300" simplePos="0" relativeHeight="251659264" behindDoc="1" locked="0" layoutInCell="1" allowOverlap="1" wp14:anchorId="57D149EE" wp14:editId="130E1657">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rsidRPr="00EF4A13" w:rsidR="00346E1B" w:rsidP="00346E1B" w:rsidRDefault="00346E1B" w14:paraId="388422E4" w14:textId="6E2C32DA">
                            <w:pPr>
                              <w:jc w:val="cente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7D149EE">
                <v:stroke joinstyle="miter"/>
                <v:path gradientshapeok="t" o:connecttype="rect"/>
              </v:shapetype>
              <v:shape id="Text Box 2" style="position:absolute;margin-left:453pt;margin-top:.15pt;width:80.4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v:textbox>
                  <w:txbxContent>
                    <w:p w:rsidRPr="00EF4A13" w:rsidR="00346E1B" w:rsidP="00346E1B" w:rsidRDefault="00346E1B" w14:paraId="388422E4" w14:textId="6E2C32DA">
                      <w:pPr>
                        <w:jc w:val="center"/>
                        <w:rPr>
                          <w:lang w:val="en-US"/>
                        </w:rPr>
                      </w:pPr>
                    </w:p>
                  </w:txbxContent>
                </v:textbox>
                <w10:wrap type="tight"/>
              </v:shape>
            </w:pict>
          </mc:Fallback>
        </mc:AlternateContent>
      </w:r>
      <w:r w:rsidRPr="46951B75" w:rsidR="00346E1B">
        <w:rPr>
          <w:rFonts w:eastAsia="Arial" w:cs="Arial"/>
          <w:b w:val="1"/>
          <w:bCs w:val="1"/>
          <w:color w:val="0070C0"/>
          <w:sz w:val="30"/>
          <w:szCs w:val="30"/>
        </w:rPr>
        <w:t>Waratah Public School Preschool Procedure</w:t>
      </w:r>
    </w:p>
    <w:p w:rsidRPr="006275C9" w:rsidR="00346E1B" w:rsidP="00346E1B" w:rsidRDefault="00346E1B" w14:paraId="5AC842C8" w14:textId="323E6984">
      <w:pPr>
        <w:ind w:left="720" w:hanging="720"/>
        <w:rPr>
          <w:rFonts w:eastAsia="Arial" w:cs="Arial"/>
          <w:b/>
          <w:color w:val="0070C0"/>
          <w:sz w:val="36"/>
          <w:szCs w:val="36"/>
        </w:rPr>
      </w:pPr>
      <w:r>
        <w:rPr>
          <w:rFonts w:eastAsia="Arial" w:cs="Arial"/>
          <w:b/>
          <w:color w:val="0070C0"/>
          <w:sz w:val="36"/>
          <w:szCs w:val="36"/>
        </w:rPr>
        <w:t>Delivery and Collection of Children</w:t>
      </w:r>
    </w:p>
    <w:p w:rsidRPr="00CC3307" w:rsidR="00346E1B" w:rsidP="46951B75" w:rsidRDefault="00346E1B" w14:paraId="4FB6DEB4" w14:textId="0873331F">
      <w:pPr>
        <w:ind w:left="720" w:hanging="720"/>
        <w:rPr>
          <w:rFonts w:cs="Arial"/>
          <w:b w:val="1"/>
          <w:bCs w:val="1"/>
          <w:color w:val="0070C0"/>
          <w:lang w:val="en-US"/>
        </w:rPr>
      </w:pPr>
      <w:r w:rsidRPr="46951B75" w:rsidR="00346E1B">
        <w:rPr>
          <w:rFonts w:cs="Arial"/>
          <w:b w:val="1"/>
          <w:bCs w:val="1"/>
          <w:color w:val="0070C0"/>
          <w:lang w:val="en-US"/>
        </w:rPr>
        <w:t xml:space="preserve">Reviewed:  </w:t>
      </w:r>
      <w:r w:rsidRPr="46951B75" w:rsidR="00063CFA">
        <w:rPr>
          <w:rFonts w:cs="Arial"/>
          <w:b w:val="1"/>
          <w:bCs w:val="1"/>
          <w:color w:val="0070C0"/>
          <w:lang w:val="en-US"/>
        </w:rPr>
        <w:t>1</w:t>
      </w:r>
      <w:r w:rsidRPr="46951B75" w:rsidR="120FFB10">
        <w:rPr>
          <w:rFonts w:cs="Arial"/>
          <w:b w:val="1"/>
          <w:bCs w:val="1"/>
          <w:color w:val="0070C0"/>
          <w:lang w:val="en-US"/>
        </w:rPr>
        <w:t>6</w:t>
      </w:r>
      <w:r w:rsidRPr="46951B75" w:rsidR="00346E1B">
        <w:rPr>
          <w:rFonts w:cs="Arial"/>
          <w:b w:val="1"/>
          <w:bCs w:val="1"/>
          <w:color w:val="0070C0"/>
          <w:lang w:val="en-US"/>
        </w:rPr>
        <w:t>/</w:t>
      </w:r>
      <w:r w:rsidRPr="46951B75" w:rsidR="58395ACB">
        <w:rPr>
          <w:rFonts w:cs="Arial"/>
          <w:b w:val="1"/>
          <w:bCs w:val="1"/>
          <w:color w:val="0070C0"/>
          <w:lang w:val="en-US"/>
        </w:rPr>
        <w:t>9</w:t>
      </w:r>
      <w:r w:rsidRPr="46951B75" w:rsidR="00346E1B">
        <w:rPr>
          <w:rFonts w:cs="Arial"/>
          <w:b w:val="1"/>
          <w:bCs w:val="1"/>
          <w:color w:val="0070C0"/>
          <w:lang w:val="en-US"/>
        </w:rPr>
        <w:t xml:space="preserve">/2020 </w:t>
      </w:r>
    </w:p>
    <w:tbl>
      <w:tblPr>
        <w:tblW w:w="10632"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69"/>
        <w:gridCol w:w="3827"/>
        <w:gridCol w:w="1417"/>
        <w:gridCol w:w="1701"/>
        <w:gridCol w:w="1418"/>
      </w:tblGrid>
      <w:tr w:rsidRPr="00EF4A13" w:rsidR="00346E1B" w:rsidTr="23141DE0" w14:paraId="069F92DF" w14:textId="77777777">
        <w:trPr>
          <w:trHeight w:val="1182"/>
        </w:trPr>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933A9" w:rsidR="00346E1B" w:rsidP="006933A9" w:rsidRDefault="00346E1B" w14:paraId="358A81D9" w14:textId="77777777">
            <w:pPr>
              <w:spacing w:line="240" w:lineRule="auto"/>
              <w:rPr>
                <w:rFonts w:asciiTheme="minorHAnsi" w:hAnsiTheme="minorHAnsi" w:cstheme="minorHAnsi"/>
                <w:b/>
                <w:sz w:val="22"/>
                <w:szCs w:val="22"/>
              </w:rPr>
            </w:pPr>
            <w:r w:rsidRPr="006933A9">
              <w:rPr>
                <w:rFonts w:eastAsia="Arial" w:asciiTheme="minorHAnsi" w:hAnsiTheme="minorHAnsi" w:cstheme="minorHAnsi"/>
                <w:bCs/>
                <w:sz w:val="22"/>
                <w:szCs w:val="22"/>
                <w:lang w:bidi="en-US"/>
              </w:rPr>
              <w:t>Education and Care Services National Law or Regulation</w:t>
            </w:r>
          </w:p>
        </w:tc>
        <w:tc>
          <w:tcPr>
            <w:tcW w:w="382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933A9" w:rsidR="00346E1B" w:rsidP="006933A9" w:rsidRDefault="00346E1B" w14:paraId="1DA42F3C" w14:textId="77777777">
            <w:pPr>
              <w:spacing w:line="240" w:lineRule="auto"/>
              <w:jc w:val="center"/>
              <w:rPr>
                <w:rFonts w:asciiTheme="minorHAnsi" w:hAnsiTheme="minorHAnsi" w:cstheme="minorHAnsi"/>
                <w:b/>
                <w:sz w:val="22"/>
                <w:szCs w:val="22"/>
              </w:rPr>
            </w:pPr>
            <w:r w:rsidRPr="006933A9">
              <w:rPr>
                <w:rFonts w:eastAsia="Arial" w:asciiTheme="minorHAnsi" w:hAnsiTheme="minorHAnsi" w:cstheme="minorHAnsi"/>
                <w:bCs/>
                <w:sz w:val="22"/>
                <w:szCs w:val="22"/>
                <w:lang w:bidi="en-US"/>
              </w:rPr>
              <w:t>Associated department policy, procedure or guideline</w:t>
            </w:r>
          </w:p>
        </w:tc>
        <w:tc>
          <w:tcPr>
            <w:tcW w:w="1417"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933A9" w:rsidR="00346E1B" w:rsidP="2D614660" w:rsidRDefault="479A205A" w14:paraId="3EB4DCA0" w14:textId="1EB51C3D">
            <w:pPr>
              <w:spacing w:line="240" w:lineRule="auto"/>
              <w:jc w:val="center"/>
              <w:rPr>
                <w:rFonts w:eastAsia="Arial" w:asciiTheme="minorHAnsi" w:hAnsiTheme="minorHAnsi"/>
                <w:sz w:val="22"/>
                <w:szCs w:val="22"/>
              </w:rPr>
            </w:pPr>
            <w:r w:rsidRPr="2D614660">
              <w:rPr>
                <w:rFonts w:eastAsia="Arial" w:asciiTheme="minorHAnsi" w:hAnsiTheme="minorHAnsi"/>
                <w:sz w:val="22"/>
                <w:szCs w:val="22"/>
              </w:rPr>
              <w:t>Leading and Operating Department Preschool Guidelines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933A9" w:rsidR="00346E1B" w:rsidP="00FA35B8" w:rsidRDefault="00346E1B" w14:paraId="3B80B912" w14:textId="77777777">
            <w:pPr>
              <w:spacing w:line="240" w:lineRule="auto"/>
              <w:jc w:val="center"/>
              <w:rPr>
                <w:rFonts w:eastAsia="Arial" w:asciiTheme="minorHAnsi" w:hAnsiTheme="minorHAnsi" w:cstheme="minorHAnsi"/>
                <w:sz w:val="22"/>
                <w:szCs w:val="22"/>
              </w:rPr>
            </w:pPr>
            <w:r w:rsidRPr="006933A9">
              <w:rPr>
                <w:rFonts w:eastAsia="Arial" w:asciiTheme="minorHAnsi" w:hAnsiTheme="minorHAnsi" w:cstheme="minorHAnsi"/>
                <w:bCs/>
                <w:sz w:val="22"/>
                <w:szCs w:val="22"/>
                <w:lang w:bidi="en-US"/>
              </w:rPr>
              <w:t>Associated National Quality Standard</w:t>
            </w:r>
          </w:p>
        </w:tc>
        <w:tc>
          <w:tcPr>
            <w:tcW w:w="14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E2F3" w:themeFill="accent1" w:themeFillTint="33"/>
            <w:tcMar/>
          </w:tcPr>
          <w:p w:rsidRPr="006933A9" w:rsidR="00346E1B" w:rsidP="006933A9" w:rsidRDefault="00346E1B" w14:paraId="5448C44D" w14:textId="77777777">
            <w:pPr>
              <w:spacing w:line="240" w:lineRule="auto"/>
              <w:rPr>
                <w:rFonts w:asciiTheme="minorHAnsi" w:hAnsiTheme="minorHAnsi" w:cstheme="minorHAnsi"/>
                <w:sz w:val="22"/>
                <w:szCs w:val="22"/>
              </w:rPr>
            </w:pPr>
            <w:r w:rsidRPr="006933A9">
              <w:rPr>
                <w:rFonts w:asciiTheme="minorHAnsi" w:hAnsiTheme="minorHAnsi" w:cstheme="minorHAnsi"/>
                <w:sz w:val="22"/>
                <w:szCs w:val="22"/>
              </w:rPr>
              <w:t>School policy or procedure</w:t>
            </w:r>
          </w:p>
        </w:tc>
      </w:tr>
      <w:tr w:rsidRPr="00D61D2C" w:rsidR="00346E1B" w:rsidTr="23141DE0" w14:paraId="722D8842" w14:textId="77777777">
        <w:trPr>
          <w:trHeight w:val="120"/>
        </w:trPr>
        <w:tc>
          <w:tcPr>
            <w:tcW w:w="2269" w:type="dxa"/>
            <w:shd w:val="clear" w:color="auto" w:fill="FFFFFF" w:themeFill="background1"/>
            <w:tcMar/>
          </w:tcPr>
          <w:p w:rsidRPr="00FA35B8" w:rsidR="00346E1B" w:rsidP="00AE2968" w:rsidRDefault="008E0BDC" w14:paraId="77A59006" w14:textId="7FF6E843">
            <w:pPr>
              <w:shd w:val="clear" w:color="auto" w:fill="FFFFFF"/>
              <w:spacing w:before="100" w:beforeAutospacing="1" w:after="100" w:afterAutospacing="1" w:line="240" w:lineRule="auto"/>
              <w:rPr>
                <w:rFonts w:asciiTheme="minorHAnsi" w:hAnsiTheme="minorHAnsi" w:cstheme="minorHAnsi"/>
                <w:sz w:val="22"/>
                <w:szCs w:val="22"/>
              </w:rPr>
            </w:pPr>
            <w:hyperlink w:history="1" w:anchor="/view/regulation/2011/653/chap4/part4.2/div6/reg99" r:id="rId12">
              <w:r w:rsidRPr="00FA35B8" w:rsidR="00C4658F">
                <w:rPr>
                  <w:rStyle w:val="Hyperlink"/>
                  <w:rFonts w:asciiTheme="minorHAnsi" w:hAnsiTheme="minorHAnsi" w:cstheme="minorHAnsi"/>
                  <w:sz w:val="22"/>
                  <w:szCs w:val="22"/>
                </w:rPr>
                <w:t xml:space="preserve">Regulation </w:t>
              </w:r>
              <w:r w:rsidRPr="00FA35B8" w:rsidR="006933A9">
                <w:rPr>
                  <w:rStyle w:val="Hyperlink"/>
                  <w:rFonts w:asciiTheme="minorHAnsi" w:hAnsiTheme="minorHAnsi" w:cstheme="minorHAnsi"/>
                  <w:sz w:val="22"/>
                  <w:szCs w:val="22"/>
                </w:rPr>
                <w:t>99</w:t>
              </w:r>
            </w:hyperlink>
          </w:p>
          <w:p w:rsidRPr="00FA35B8" w:rsidR="00AE2968" w:rsidP="00AE2968" w:rsidRDefault="008E0BDC" w14:paraId="3E393ED6" w14:textId="50937B57">
            <w:pPr>
              <w:shd w:val="clear" w:color="auto" w:fill="FFFFFF"/>
              <w:spacing w:before="100" w:beforeAutospacing="1" w:after="100" w:afterAutospacing="1" w:line="240" w:lineRule="auto"/>
              <w:rPr>
                <w:rFonts w:asciiTheme="minorHAnsi" w:hAnsiTheme="minorHAnsi" w:cstheme="minorHAnsi"/>
                <w:sz w:val="22"/>
                <w:szCs w:val="22"/>
              </w:rPr>
            </w:pPr>
            <w:hyperlink w:history="1" w:anchor="/view/regulation/2011/653/chap4/part4.7/div1/subDiv1/reg158" r:id="rId13">
              <w:r w:rsidRPr="00FA35B8" w:rsidR="00AE2968">
                <w:rPr>
                  <w:rStyle w:val="Hyperlink"/>
                  <w:rFonts w:asciiTheme="minorHAnsi" w:hAnsiTheme="minorHAnsi" w:cstheme="minorHAnsi"/>
                  <w:sz w:val="22"/>
                  <w:szCs w:val="22"/>
                </w:rPr>
                <w:t>Regulation 158</w:t>
              </w:r>
            </w:hyperlink>
          </w:p>
          <w:p w:rsidRPr="00FA35B8" w:rsidR="00AE2968" w:rsidP="00AE2968" w:rsidRDefault="008E0BDC" w14:paraId="44EF8602" w14:textId="7B1A57E1">
            <w:pPr>
              <w:shd w:val="clear" w:color="auto" w:fill="FFFFFF"/>
              <w:spacing w:before="100" w:beforeAutospacing="1" w:after="100" w:afterAutospacing="1" w:line="240" w:lineRule="auto"/>
              <w:rPr>
                <w:rFonts w:asciiTheme="minorHAnsi" w:hAnsiTheme="minorHAnsi" w:cstheme="minorHAnsi"/>
                <w:sz w:val="22"/>
                <w:szCs w:val="22"/>
              </w:rPr>
            </w:pPr>
            <w:hyperlink w:history="1" w:anchor="/view/regulation/2011/653/chap4/part4.7/div1/subDiv1/reg161" r:id="rId14">
              <w:r w:rsidRPr="00FA35B8" w:rsidR="00AE2968">
                <w:rPr>
                  <w:rStyle w:val="Hyperlink"/>
                  <w:rFonts w:asciiTheme="minorHAnsi" w:hAnsiTheme="minorHAnsi" w:cstheme="minorHAnsi"/>
                  <w:sz w:val="22"/>
                  <w:szCs w:val="22"/>
                </w:rPr>
                <w:t>Regulation 161</w:t>
              </w:r>
            </w:hyperlink>
          </w:p>
          <w:p w:rsidRPr="00FA35B8" w:rsidR="00C4658F" w:rsidP="46951B75" w:rsidRDefault="008E0BDC" w14:paraId="079B00BF" w14:textId="5B253CB0">
            <w:pPr>
              <w:shd w:val="clear" w:color="auto" w:fill="FFFFFF" w:themeFill="background1"/>
              <w:spacing w:before="100" w:beforeAutospacing="on" w:after="100" w:afterAutospacing="on" w:line="240" w:lineRule="auto"/>
              <w:rPr>
                <w:rFonts w:ascii="Calibri" w:hAnsi="Calibri" w:cs="Calibri" w:asciiTheme="minorAscii" w:hAnsiTheme="minorAscii" w:cstheme="minorAscii"/>
                <w:sz w:val="22"/>
                <w:szCs w:val="22"/>
              </w:rPr>
            </w:pPr>
          </w:p>
        </w:tc>
        <w:tc>
          <w:tcPr>
            <w:tcW w:w="3827" w:type="dxa"/>
            <w:shd w:val="clear" w:color="auto" w:fill="FFFFFF" w:themeFill="background1"/>
            <w:tcMar/>
          </w:tcPr>
          <w:p w:rsidRPr="00FA35B8" w:rsidR="00346E1B" w:rsidP="2D614660" w:rsidRDefault="00346E1B" w14:paraId="6078515D" w14:textId="5120AF1E">
            <w:pPr>
              <w:shd w:val="clear" w:color="auto" w:fill="FFFFFF" w:themeFill="background1"/>
              <w:spacing w:before="100" w:beforeAutospacing="1" w:after="100" w:afterAutospacing="1" w:line="240" w:lineRule="auto"/>
              <w:rPr>
                <w:rFonts w:eastAsia="Times New Roman" w:asciiTheme="minorHAnsi" w:hAnsiTheme="minorHAnsi"/>
                <w:color w:val="0070C0"/>
                <w:spacing w:val="2"/>
                <w:sz w:val="22"/>
                <w:szCs w:val="22"/>
                <w:lang w:eastAsia="en-AU"/>
              </w:rPr>
            </w:pPr>
            <w:r w:rsidRPr="2D614660">
              <w:rPr>
                <w:rFonts w:eastAsia="Times New Roman" w:asciiTheme="minorHAnsi" w:hAnsiTheme="minorHAnsi"/>
                <w:color w:val="000000"/>
                <w:spacing w:val="2"/>
                <w:sz w:val="22"/>
                <w:szCs w:val="22"/>
                <w:lang w:eastAsia="en-AU"/>
              </w:rPr>
              <w:t xml:space="preserve">The following department policies and relevant documents can be accessed from the </w:t>
            </w:r>
            <w:r w:rsidRPr="2D614660" w:rsidR="43004770">
              <w:rPr>
                <w:rFonts w:eastAsia="Times New Roman" w:asciiTheme="minorHAnsi" w:hAnsiTheme="minorHAnsi"/>
                <w:color w:val="000000" w:themeColor="text1"/>
                <w:spacing w:val="2"/>
                <w:sz w:val="22"/>
                <w:szCs w:val="22"/>
                <w:lang w:eastAsia="en-AU"/>
              </w:rPr>
              <w:t xml:space="preserve">Early Learning </w:t>
            </w:r>
            <w:r w:rsidRPr="2D614660">
              <w:rPr>
                <w:rFonts w:eastAsia="Times New Roman" w:asciiTheme="minorHAnsi" w:hAnsiTheme="minorHAnsi"/>
                <w:color w:val="000000" w:themeColor="text1"/>
                <w:spacing w:val="2"/>
                <w:sz w:val="22"/>
                <w:szCs w:val="22"/>
                <w:lang w:eastAsia="en-AU"/>
              </w:rPr>
              <w:t xml:space="preserve">section of the department’s </w:t>
            </w:r>
            <w:hyperlink w:history="1" r:id="rId16">
              <w:r w:rsidRPr="2D614660">
                <w:rPr>
                  <w:rStyle w:val="Hyperlink"/>
                  <w:rFonts w:eastAsia="Times New Roman" w:asciiTheme="minorHAnsi" w:hAnsiTheme="minorHAnsi"/>
                  <w:spacing w:val="2"/>
                  <w:sz w:val="22"/>
                  <w:szCs w:val="22"/>
                  <w:lang w:eastAsia="en-AU"/>
                </w:rPr>
                <w:t>website</w:t>
              </w:r>
            </w:hyperlink>
            <w:r w:rsidRPr="2D614660">
              <w:rPr>
                <w:rFonts w:eastAsia="Times New Roman" w:asciiTheme="minorHAnsi" w:hAnsiTheme="minorHAnsi"/>
                <w:color w:val="000000" w:themeColor="text1"/>
                <w:spacing w:val="2"/>
                <w:sz w:val="22"/>
                <w:szCs w:val="22"/>
                <w:lang w:eastAsia="en-AU"/>
              </w:rPr>
              <w:t>;</w:t>
            </w:r>
          </w:p>
          <w:p w:rsidRPr="00FA35B8" w:rsidR="00346E1B" w:rsidP="006933A9" w:rsidRDefault="006933A9" w14:paraId="1F743DDE" w14:textId="5DA2A1BB">
            <w:pPr>
              <w:pStyle w:val="ListParagraph"/>
              <w:numPr>
                <w:ilvl w:val="0"/>
                <w:numId w:val="9"/>
              </w:numPr>
              <w:spacing w:before="100" w:beforeAutospacing="1" w:after="100" w:afterAutospacing="1" w:line="240" w:lineRule="auto"/>
              <w:rPr>
                <w:rFonts w:eastAsia="Times New Roman" w:asciiTheme="minorHAnsi" w:hAnsiTheme="minorHAnsi" w:cstheme="minorHAnsi"/>
                <w:sz w:val="22"/>
                <w:szCs w:val="22"/>
                <w:lang w:val="en" w:eastAsia="en-AU"/>
              </w:rPr>
            </w:pPr>
            <w:r w:rsidRPr="00FA35B8">
              <w:rPr>
                <w:rFonts w:eastAsia="Times New Roman" w:asciiTheme="minorHAnsi" w:hAnsiTheme="minorHAnsi" w:cstheme="minorHAnsi"/>
                <w:sz w:val="22"/>
                <w:szCs w:val="22"/>
                <w:lang w:val="en" w:eastAsia="en-AU"/>
              </w:rPr>
              <w:t>Preschool – Obtaining Parent’s authorisation and consent</w:t>
            </w:r>
          </w:p>
        </w:tc>
        <w:tc>
          <w:tcPr>
            <w:tcW w:w="1417" w:type="dxa"/>
            <w:shd w:val="clear" w:color="auto" w:fill="FFFFFF" w:themeFill="background1"/>
            <w:tcMar/>
          </w:tcPr>
          <w:p w:rsidRPr="00FA35B8" w:rsidR="00346E1B" w:rsidP="00F77123" w:rsidRDefault="00346E1B" w14:paraId="497623D2" w14:textId="77777777">
            <w:pPr>
              <w:rPr>
                <w:rFonts w:asciiTheme="minorHAnsi" w:hAnsiTheme="minorHAnsi" w:cstheme="minorHAnsi"/>
                <w:sz w:val="22"/>
                <w:szCs w:val="22"/>
              </w:rPr>
            </w:pPr>
          </w:p>
          <w:p w:rsidRPr="00FA35B8" w:rsidR="00346E1B" w:rsidP="00F77123" w:rsidRDefault="00AE2968" w14:paraId="713B12B4" w14:textId="77777777">
            <w:pPr>
              <w:rPr>
                <w:rFonts w:asciiTheme="minorHAnsi" w:hAnsiTheme="minorHAnsi" w:cstheme="minorHAnsi"/>
                <w:sz w:val="22"/>
                <w:szCs w:val="22"/>
              </w:rPr>
            </w:pPr>
            <w:r w:rsidRPr="00FA35B8">
              <w:rPr>
                <w:rFonts w:asciiTheme="minorHAnsi" w:hAnsiTheme="minorHAnsi" w:cstheme="minorHAnsi"/>
                <w:sz w:val="22"/>
                <w:szCs w:val="22"/>
              </w:rPr>
              <w:t>pg. 41-44</w:t>
            </w:r>
          </w:p>
          <w:p w:rsidRPr="00FA35B8" w:rsidR="00063CFA" w:rsidP="00F77123" w:rsidRDefault="00063CFA" w14:paraId="544915A4" w14:textId="73DB0B34">
            <w:pPr>
              <w:rPr>
                <w:rFonts w:asciiTheme="minorHAnsi" w:hAnsiTheme="minorHAnsi" w:cstheme="minorHAnsi"/>
                <w:sz w:val="22"/>
                <w:szCs w:val="22"/>
              </w:rPr>
            </w:pPr>
            <w:r w:rsidRPr="00FA35B8">
              <w:rPr>
                <w:rFonts w:asciiTheme="minorHAnsi" w:hAnsiTheme="minorHAnsi" w:cstheme="minorHAnsi"/>
                <w:sz w:val="22"/>
                <w:szCs w:val="22"/>
              </w:rPr>
              <w:t>Appendix M</w:t>
            </w:r>
          </w:p>
        </w:tc>
        <w:tc>
          <w:tcPr>
            <w:tcW w:w="1701" w:type="dxa"/>
            <w:shd w:val="clear" w:color="auto" w:fill="FFFFFF" w:themeFill="background1"/>
            <w:tcMar/>
          </w:tcPr>
          <w:p w:rsidRPr="00FA35B8" w:rsidR="00346E1B" w:rsidP="00F77123" w:rsidRDefault="00346E1B" w14:paraId="12D01311" w14:textId="77777777">
            <w:pPr>
              <w:spacing w:line="240" w:lineRule="auto"/>
              <w:jc w:val="center"/>
              <w:rPr>
                <w:rFonts w:asciiTheme="minorHAnsi" w:hAnsiTheme="minorHAnsi" w:cstheme="minorHAnsi"/>
                <w:sz w:val="22"/>
                <w:szCs w:val="22"/>
              </w:rPr>
            </w:pPr>
          </w:p>
          <w:p w:rsidRPr="00FA35B8" w:rsidR="00346E1B" w:rsidP="00F77123" w:rsidRDefault="006933A9" w14:paraId="26E3338E" w14:textId="77777777">
            <w:pPr>
              <w:spacing w:line="240" w:lineRule="auto"/>
              <w:jc w:val="center"/>
              <w:rPr>
                <w:rFonts w:asciiTheme="minorHAnsi" w:hAnsiTheme="minorHAnsi" w:cstheme="minorHAnsi"/>
                <w:sz w:val="22"/>
                <w:szCs w:val="22"/>
              </w:rPr>
            </w:pPr>
            <w:r w:rsidRPr="00FA35B8">
              <w:rPr>
                <w:rFonts w:asciiTheme="minorHAnsi" w:hAnsiTheme="minorHAnsi" w:cstheme="minorHAnsi"/>
                <w:sz w:val="22"/>
                <w:szCs w:val="22"/>
              </w:rPr>
              <w:t>2.2</w:t>
            </w:r>
          </w:p>
          <w:p w:rsidRPr="00FA35B8" w:rsidR="00063CFA" w:rsidP="00F77123" w:rsidRDefault="00063CFA" w14:paraId="53782886" w14:textId="059860D2">
            <w:pPr>
              <w:spacing w:line="240" w:lineRule="auto"/>
              <w:jc w:val="center"/>
              <w:rPr>
                <w:rFonts w:asciiTheme="minorHAnsi" w:hAnsiTheme="minorHAnsi" w:cstheme="minorHAnsi"/>
                <w:sz w:val="22"/>
                <w:szCs w:val="22"/>
              </w:rPr>
            </w:pPr>
            <w:r w:rsidRPr="00FA35B8">
              <w:rPr>
                <w:rFonts w:asciiTheme="minorHAnsi" w:hAnsiTheme="minorHAnsi" w:cstheme="minorHAnsi"/>
                <w:sz w:val="22"/>
                <w:szCs w:val="22"/>
              </w:rPr>
              <w:t>7.1</w:t>
            </w:r>
          </w:p>
        </w:tc>
        <w:tc>
          <w:tcPr>
            <w:tcW w:w="1418" w:type="dxa"/>
            <w:shd w:val="clear" w:color="auto" w:fill="FFFFFF" w:themeFill="background1"/>
            <w:tcMar/>
          </w:tcPr>
          <w:p w:rsidRPr="00FA35B8" w:rsidR="00346E1B" w:rsidP="00F77123" w:rsidRDefault="00346E1B" w14:paraId="43B7831B" w14:textId="77777777">
            <w:pPr>
              <w:spacing w:line="240" w:lineRule="auto"/>
              <w:rPr>
                <w:rFonts w:asciiTheme="minorHAnsi" w:hAnsiTheme="minorHAnsi" w:cstheme="minorHAnsi"/>
                <w:sz w:val="22"/>
                <w:szCs w:val="22"/>
              </w:rPr>
            </w:pPr>
          </w:p>
        </w:tc>
      </w:tr>
      <w:tr w:rsidRPr="00D61D2C" w:rsidR="006933A9" w:rsidTr="23141DE0" w14:paraId="394392AB" w14:textId="77777777">
        <w:trPr>
          <w:trHeight w:val="120"/>
        </w:trPr>
        <w:tc>
          <w:tcPr>
            <w:tcW w:w="10632" w:type="dxa"/>
            <w:gridSpan w:val="5"/>
            <w:shd w:val="clear" w:color="auto" w:fill="FFFFFF" w:themeFill="background1"/>
            <w:tcMar/>
          </w:tcPr>
          <w:p w:rsidRPr="008E0BDC" w:rsidR="00C4658F" w:rsidP="008E0BDC" w:rsidRDefault="00C4658F" w14:paraId="6DEF036C" w14:textId="4B4CE4B6">
            <w:pPr>
              <w:pStyle w:val="Body1"/>
              <w:rPr>
                <w:rFonts w:asciiTheme="minorHAnsi" w:hAnsiTheme="minorHAnsi" w:cstheme="minorHAnsi"/>
                <w:b/>
                <w:szCs w:val="24"/>
              </w:rPr>
            </w:pPr>
          </w:p>
          <w:p w:rsidRPr="008E0BDC" w:rsidR="00C4658F" w:rsidP="008E0BDC" w:rsidRDefault="00C4658F" w14:paraId="056342EB" w14:textId="4F10F243">
            <w:pPr>
              <w:pStyle w:val="Body1"/>
              <w:numPr>
                <w:ilvl w:val="0"/>
                <w:numId w:val="13"/>
              </w:numPr>
              <w:rPr>
                <w:rFonts w:asciiTheme="minorHAnsi" w:hAnsiTheme="minorHAnsi" w:cstheme="minorHAnsi"/>
                <w:szCs w:val="24"/>
              </w:rPr>
            </w:pPr>
            <w:r w:rsidRPr="008E0BDC">
              <w:rPr>
                <w:rFonts w:asciiTheme="minorHAnsi" w:hAnsiTheme="minorHAnsi" w:cstheme="minorHAnsi"/>
                <w:szCs w:val="24"/>
              </w:rPr>
              <w:t xml:space="preserve">Parents and/or caregivers are asked to wait at the front doors of the preschool until 9.00 am when doors will be opened. In the event of inclement weather, a more suitable waiting area will be </w:t>
            </w:r>
            <w:r w:rsidRPr="008E0BDC" w:rsidR="00AF7AAF">
              <w:rPr>
                <w:rFonts w:asciiTheme="minorHAnsi" w:hAnsiTheme="minorHAnsi" w:cstheme="minorHAnsi"/>
                <w:szCs w:val="24"/>
              </w:rPr>
              <w:t>provided,</w:t>
            </w:r>
            <w:r w:rsidRPr="008E0BDC">
              <w:rPr>
                <w:rFonts w:asciiTheme="minorHAnsi" w:hAnsiTheme="minorHAnsi" w:cstheme="minorHAnsi"/>
                <w:szCs w:val="24"/>
              </w:rPr>
              <w:t xml:space="preserve"> and a sign displayed notifying parents/caregivers.</w:t>
            </w:r>
          </w:p>
          <w:p w:rsidRPr="008E0BDC" w:rsidR="00C4658F" w:rsidP="008E0BDC" w:rsidRDefault="00C4658F" w14:paraId="4C0AEE70" w14:textId="77777777">
            <w:pPr>
              <w:pStyle w:val="Body1"/>
              <w:rPr>
                <w:rFonts w:asciiTheme="minorHAnsi" w:hAnsiTheme="minorHAnsi" w:cstheme="minorHAnsi"/>
                <w:szCs w:val="24"/>
              </w:rPr>
            </w:pPr>
          </w:p>
          <w:p w:rsidRPr="008E0BDC" w:rsidR="00C4658F" w:rsidP="008E0BDC" w:rsidRDefault="00C4658F" w14:paraId="33726242" w14:textId="3E157742">
            <w:pPr>
              <w:pStyle w:val="Body1"/>
              <w:numPr>
                <w:ilvl w:val="0"/>
                <w:numId w:val="13"/>
              </w:numPr>
              <w:rPr>
                <w:rFonts w:asciiTheme="minorHAnsi" w:hAnsiTheme="minorHAnsi" w:cstheme="minorHAnsi"/>
                <w:szCs w:val="24"/>
              </w:rPr>
            </w:pPr>
            <w:r w:rsidRPr="008E0BDC">
              <w:rPr>
                <w:rFonts w:asciiTheme="minorHAnsi" w:hAnsiTheme="minorHAnsi" w:cstheme="minorHAnsi"/>
                <w:szCs w:val="24"/>
              </w:rPr>
              <w:t>Children are not to be left unsupervised or allowed to run around the preschool grounds. Children are not to be dropped at the front gate or left unattended.</w:t>
            </w:r>
            <w:r w:rsidRPr="008E0BDC" w:rsidR="005309B2">
              <w:rPr>
                <w:rFonts w:asciiTheme="minorHAnsi" w:hAnsiTheme="minorHAnsi" w:cstheme="minorHAnsi"/>
                <w:szCs w:val="24"/>
              </w:rPr>
              <w:t xml:space="preserve"> If a parent/caregiver leaves their child unaccompanied before the preschool opens, educators will phone the parents or emergency contacts. The nominated supervisor will be contacted, and the child will be cared for until contact can be made with parents. Parents will be asked to return to the preschool to sign their child in and a meeting arranged to further discuss our procedures and policies. </w:t>
            </w:r>
          </w:p>
          <w:p w:rsidRPr="008E0BDC" w:rsidR="000A7BD9" w:rsidP="008E0BDC" w:rsidRDefault="000A7BD9" w14:paraId="2FF940B7" w14:textId="77777777">
            <w:pPr>
              <w:pStyle w:val="ListParagraph"/>
              <w:spacing w:line="240" w:lineRule="auto"/>
              <w:rPr>
                <w:rFonts w:asciiTheme="minorHAnsi" w:hAnsiTheme="minorHAnsi" w:cstheme="minorHAnsi"/>
              </w:rPr>
            </w:pPr>
          </w:p>
          <w:p w:rsidRPr="008E0BDC" w:rsidR="000A7BD9" w:rsidP="008E0BDC" w:rsidRDefault="000A7BD9" w14:paraId="588CE34F" w14:textId="1026F7E4">
            <w:pPr>
              <w:pStyle w:val="ListParagraph"/>
              <w:numPr>
                <w:ilvl w:val="0"/>
                <w:numId w:val="13"/>
              </w:numPr>
              <w:spacing w:line="240" w:lineRule="auto"/>
            </w:pPr>
            <w:r w:rsidRPr="008E0BDC">
              <w:rPr>
                <w:rFonts w:asciiTheme="minorHAnsi" w:hAnsiTheme="minorHAnsi" w:cstheme="minorHAnsi"/>
              </w:rPr>
              <w:t>Children who suffer separation anxiety or a similar condition, are given time with their parents within the service to feel comfortable and at ease. Meetings are held with each family prior to enrolment and a plan prepared to manage the needs of individual families and their children. This can include staggered start times, partial attendance (starting at 1hr and building up to full days as the child becomes more comfortable) Educators check in with families throughout the day to update them on their child’s wellbeing.</w:t>
            </w:r>
          </w:p>
          <w:p w:rsidRPr="008E0BDC" w:rsidR="005309B2" w:rsidP="008E0BDC" w:rsidRDefault="005309B2" w14:paraId="4CFE0E3B" w14:textId="7E86E42F">
            <w:pPr>
              <w:numPr>
                <w:ilvl w:val="0"/>
                <w:numId w:val="13"/>
              </w:numPr>
              <w:spacing w:after="200" w:line="240" w:lineRule="auto"/>
              <w:contextualSpacing/>
              <w:rPr>
                <w:rFonts w:asciiTheme="minorHAnsi" w:hAnsiTheme="minorHAnsi" w:cstheme="minorHAnsi"/>
              </w:rPr>
            </w:pPr>
            <w:r w:rsidRPr="008E0BDC">
              <w:rPr>
                <w:rFonts w:asciiTheme="minorHAnsi" w:hAnsiTheme="minorHAnsi" w:cstheme="minorHAnsi"/>
              </w:rPr>
              <w:t xml:space="preserve">The arrival and departures registers provide spaces to record each child’s first and surnames, times of arrival and departure, the authorised person’s signature and a comments section. The date, preschool group and total attendance must also be recorded. </w:t>
            </w:r>
          </w:p>
          <w:p w:rsidRPr="008E0BDC" w:rsidR="005309B2" w:rsidP="008E0BDC" w:rsidRDefault="005309B2" w14:paraId="0AF871FF" w14:textId="77777777">
            <w:pPr>
              <w:spacing w:after="200" w:line="240" w:lineRule="auto"/>
              <w:ind w:left="360"/>
              <w:contextualSpacing/>
              <w:rPr>
                <w:rFonts w:asciiTheme="minorHAnsi" w:hAnsiTheme="minorHAnsi" w:cstheme="minorHAnsi"/>
              </w:rPr>
            </w:pPr>
          </w:p>
          <w:p w:rsidRPr="008E0BDC" w:rsidR="00C4658F" w:rsidP="008E0BDC" w:rsidRDefault="005309B2" w14:paraId="321B73D0" w14:textId="7B4CFC21">
            <w:pPr>
              <w:numPr>
                <w:ilvl w:val="0"/>
                <w:numId w:val="13"/>
              </w:numPr>
              <w:spacing w:after="200" w:line="240" w:lineRule="auto"/>
              <w:rPr>
                <w:rFonts w:asciiTheme="minorHAnsi" w:hAnsiTheme="minorHAnsi" w:eastAsiaTheme="minorEastAsia"/>
                <w:color w:val="000000" w:themeColor="text1"/>
              </w:rPr>
            </w:pPr>
            <w:r w:rsidRPr="008E0BDC">
              <w:rPr>
                <w:rFonts w:asciiTheme="minorHAnsi" w:hAnsiTheme="minorHAnsi"/>
              </w:rPr>
              <w:t xml:space="preserve">If a parent/caregiver forgets to sign their child into the preschool, a staff member will sign that child in and leave a comment on the register. If a </w:t>
            </w:r>
            <w:r w:rsidRPr="008E0BDC" w:rsidR="606F7664">
              <w:rPr>
                <w:rFonts w:asciiTheme="minorHAnsi" w:hAnsiTheme="minorHAnsi"/>
              </w:rPr>
              <w:t>child has inadvertently not been signed in or out, an educator can do this (signing their own name), so the attendan</w:t>
            </w:r>
            <w:r w:rsidRPr="008E0BDC" w:rsidR="1CDEC85A">
              <w:rPr>
                <w:rFonts w:asciiTheme="minorHAnsi" w:hAnsiTheme="minorHAnsi"/>
              </w:rPr>
              <w:t>ce record is correct.</w:t>
            </w:r>
            <w:bookmarkStart w:name="_GoBack" w:id="0"/>
            <w:bookmarkEnd w:id="0"/>
          </w:p>
          <w:p w:rsidRPr="008E0BDC" w:rsidR="00C4658F" w:rsidP="008E0BDC" w:rsidRDefault="00C4658F" w14:paraId="1B20A1ED" w14:textId="5F9759DB">
            <w:pPr>
              <w:numPr>
                <w:ilvl w:val="0"/>
                <w:numId w:val="13"/>
              </w:numPr>
              <w:spacing w:after="200" w:line="240" w:lineRule="auto"/>
              <w:rPr>
                <w:color w:val="000000" w:themeColor="text1"/>
              </w:rPr>
            </w:pPr>
            <w:r w:rsidRPr="008E0BDC">
              <w:rPr>
                <w:rFonts w:asciiTheme="minorHAnsi" w:hAnsiTheme="minorHAnsi"/>
              </w:rPr>
              <w:t xml:space="preserve">Parents and/or caregivers are required to present children directly to staff on arrival and notify a staff member upon departure to ensure that staff are aware of which children are at preschool. </w:t>
            </w:r>
          </w:p>
          <w:p w:rsidRPr="008E0BDC" w:rsidR="000A7BD9" w:rsidP="008E0BDC" w:rsidRDefault="005309B2" w14:paraId="39E2B961" w14:textId="1AFEEE1E">
            <w:pPr>
              <w:numPr>
                <w:ilvl w:val="0"/>
                <w:numId w:val="13"/>
              </w:numPr>
              <w:spacing w:after="200" w:line="240" w:lineRule="auto"/>
              <w:contextualSpacing/>
              <w:rPr>
                <w:rFonts w:asciiTheme="minorHAnsi" w:hAnsiTheme="minorHAnsi"/>
              </w:rPr>
            </w:pPr>
            <w:r w:rsidRPr="008E0BDC">
              <w:rPr>
                <w:rFonts w:asciiTheme="minorHAnsi" w:hAnsiTheme="minorHAnsi"/>
              </w:rPr>
              <w:t xml:space="preserve">Head counts are performed to confirm numbers at the start of each day. This is checked against the arrivals register and the total number of children in attendance recorded. Head counts are also </w:t>
            </w:r>
            <w:r w:rsidRPr="008E0BDC">
              <w:rPr>
                <w:rFonts w:asciiTheme="minorHAnsi" w:hAnsiTheme="minorHAnsi"/>
              </w:rPr>
              <w:lastRenderedPageBreak/>
              <w:t xml:space="preserve">recorded when leaving the preschool grounds for a visit to the school, excursion and throughout the day during transitions between activities. </w:t>
            </w:r>
          </w:p>
          <w:p w:rsidRPr="008E0BDC" w:rsidR="000A7BD9" w:rsidP="008E0BDC" w:rsidRDefault="000A7BD9" w14:paraId="0427B038" w14:textId="620DA045">
            <w:pPr>
              <w:pStyle w:val="Body1"/>
              <w:numPr>
                <w:ilvl w:val="0"/>
                <w:numId w:val="13"/>
              </w:numPr>
              <w:rPr>
                <w:rFonts w:asciiTheme="minorHAnsi" w:hAnsiTheme="minorHAnsi" w:cstheme="minorBidi"/>
                <w:szCs w:val="24"/>
              </w:rPr>
            </w:pPr>
            <w:r w:rsidRPr="008E0BDC">
              <w:rPr>
                <w:rFonts w:asciiTheme="minorHAnsi" w:hAnsiTheme="minorHAnsi" w:cstheme="minorBidi"/>
                <w:szCs w:val="24"/>
              </w:rPr>
              <w:t>Upon enrolment, parents and/or caregivers will be asked to complete a ‘</w:t>
            </w:r>
            <w:r w:rsidRPr="008E0BDC">
              <w:rPr>
                <w:rFonts w:asciiTheme="minorHAnsi" w:hAnsiTheme="minorHAnsi" w:cstheme="minorBidi"/>
                <w:i/>
                <w:iCs/>
                <w:szCs w:val="24"/>
              </w:rPr>
              <w:t>Delivery and Collection</w:t>
            </w:r>
            <w:r w:rsidRPr="008E0BDC">
              <w:rPr>
                <w:rFonts w:asciiTheme="minorHAnsi" w:hAnsiTheme="minorHAnsi" w:cstheme="minorBidi"/>
                <w:szCs w:val="24"/>
              </w:rPr>
              <w:t xml:space="preserve">’ form, which enables parents and/or caregivers to nominate adults who they authorise to collect their child/ren from preschool. If a person arrives to collect a child who is not recorded on this form, the child will not be released into the care of this person. Verbal (including phone call) or written consent from the parent and/or caregiver will be required and photo identification requested. </w:t>
            </w:r>
          </w:p>
          <w:p w:rsidRPr="008E0BDC" w:rsidR="000A7BD9" w:rsidP="008E0BDC" w:rsidRDefault="000A7BD9" w14:paraId="3FCA6F40" w14:textId="6B48F240">
            <w:pPr>
              <w:pStyle w:val="Body1"/>
              <w:rPr>
                <w:rFonts w:asciiTheme="minorHAnsi" w:hAnsiTheme="minorHAnsi" w:cstheme="minorHAnsi"/>
                <w:szCs w:val="24"/>
              </w:rPr>
            </w:pPr>
          </w:p>
          <w:p w:rsidRPr="008E0BDC" w:rsidR="2D614660" w:rsidP="008E0BDC" w:rsidRDefault="000A7BD9" w14:paraId="3F411FE3" w14:textId="0B71E2CB">
            <w:pPr>
              <w:pStyle w:val="ListParagraph"/>
              <w:numPr>
                <w:ilvl w:val="0"/>
                <w:numId w:val="13"/>
              </w:numPr>
              <w:spacing w:line="240" w:lineRule="auto"/>
            </w:pPr>
            <w:r w:rsidRPr="008E0BDC">
              <w:rPr>
                <w:rFonts w:asciiTheme="minorHAnsi" w:hAnsiTheme="minorHAnsi" w:cstheme="minorBidi"/>
              </w:rPr>
              <w:t>The ‘</w:t>
            </w:r>
            <w:r w:rsidRPr="008E0BDC">
              <w:rPr>
                <w:rFonts w:asciiTheme="minorHAnsi" w:hAnsiTheme="minorHAnsi" w:cstheme="minorBidi"/>
                <w:i/>
                <w:iCs/>
              </w:rPr>
              <w:t>Delivery and Collection</w:t>
            </w:r>
            <w:r w:rsidRPr="008E0BDC">
              <w:rPr>
                <w:rFonts w:asciiTheme="minorHAnsi" w:hAnsiTheme="minorHAnsi" w:cstheme="minorBidi"/>
              </w:rPr>
              <w:t>’ form is kept in the preschool and referred to</w:t>
            </w:r>
            <w:r w:rsidRPr="008E0BDC" w:rsidR="008E0BDC">
              <w:rPr>
                <w:rFonts w:asciiTheme="minorHAnsi" w:hAnsiTheme="minorHAnsi" w:cstheme="minorBidi"/>
              </w:rPr>
              <w:t>,</w:t>
            </w:r>
            <w:r w:rsidRPr="008E0BDC">
              <w:rPr>
                <w:rFonts w:asciiTheme="minorHAnsi" w:hAnsiTheme="minorHAnsi" w:cstheme="minorBidi"/>
              </w:rPr>
              <w:t xml:space="preserve"> at collection time. Families can update this document at any time. </w:t>
            </w:r>
          </w:p>
          <w:p w:rsidRPr="008E0BDC" w:rsidR="000A7BD9" w:rsidP="008E0BDC" w:rsidRDefault="000A7BD9" w14:paraId="280C904F" w14:textId="33C81690">
            <w:pPr>
              <w:pStyle w:val="Body1"/>
              <w:numPr>
                <w:ilvl w:val="0"/>
                <w:numId w:val="13"/>
              </w:numPr>
              <w:rPr>
                <w:rFonts w:asciiTheme="minorHAnsi" w:hAnsiTheme="minorHAnsi" w:cstheme="minorBidi"/>
                <w:szCs w:val="24"/>
              </w:rPr>
            </w:pPr>
            <w:r w:rsidRPr="008E0BDC">
              <w:rPr>
                <w:rFonts w:asciiTheme="minorHAnsi" w:hAnsiTheme="minorHAnsi" w:cstheme="minorBidi"/>
                <w:szCs w:val="24"/>
              </w:rPr>
              <w:t>There should be more than one adult listed on the collection form in case of emergency; there may be some exceptions.</w:t>
            </w:r>
          </w:p>
          <w:p w:rsidRPr="008E0BDC" w:rsidR="000A7BD9" w:rsidP="008E0BDC" w:rsidRDefault="000A7BD9" w14:paraId="1E166D0E" w14:textId="77777777">
            <w:pPr>
              <w:pStyle w:val="Body1"/>
              <w:ind w:left="360"/>
              <w:rPr>
                <w:rFonts w:asciiTheme="minorHAnsi" w:hAnsiTheme="minorHAnsi" w:cstheme="minorHAnsi"/>
                <w:szCs w:val="24"/>
              </w:rPr>
            </w:pPr>
          </w:p>
          <w:p w:rsidRPr="008E0BDC" w:rsidR="000A7BD9" w:rsidP="008E0BDC" w:rsidRDefault="000A7BD9" w14:paraId="7E9205DA" w14:textId="30BD39DA">
            <w:pPr>
              <w:pStyle w:val="Body1"/>
              <w:numPr>
                <w:ilvl w:val="0"/>
                <w:numId w:val="13"/>
              </w:numPr>
              <w:rPr>
                <w:rFonts w:asciiTheme="minorHAnsi" w:hAnsiTheme="minorHAnsi" w:cstheme="minorHAnsi"/>
                <w:szCs w:val="24"/>
              </w:rPr>
            </w:pPr>
            <w:r w:rsidRPr="008E0BDC">
              <w:rPr>
                <w:rFonts w:asciiTheme="minorHAnsi" w:hAnsiTheme="minorHAnsi" w:cstheme="minorHAnsi"/>
                <w:szCs w:val="24"/>
              </w:rPr>
              <w:t>If a parent/caregiver phones to inform preschool staff of a change to pick up arrangements and gives permission for an adult to collect their child who is not recorded on the collection register, they must provide the adults full name as shown on their photo identification. Upon arrival at the preschool, the adult will be asked to present their photo identification and confirm their name. If Identification is not provided, the child will not to be allowed into their care.</w:t>
            </w:r>
          </w:p>
          <w:p w:rsidRPr="008E0BDC" w:rsidR="000A7BD9" w:rsidP="008E0BDC" w:rsidRDefault="000A7BD9" w14:paraId="5FA7ACF7" w14:textId="77777777">
            <w:pPr>
              <w:pStyle w:val="Body1"/>
              <w:rPr>
                <w:rFonts w:asciiTheme="minorHAnsi" w:hAnsiTheme="minorHAnsi" w:cstheme="minorHAnsi"/>
                <w:szCs w:val="24"/>
              </w:rPr>
            </w:pPr>
          </w:p>
          <w:p w:rsidRPr="008E0BDC" w:rsidR="000A7BD9" w:rsidP="008E0BDC" w:rsidRDefault="000A7BD9" w14:paraId="42F78936" w14:textId="77777777">
            <w:pPr>
              <w:pStyle w:val="ListParagraph"/>
              <w:numPr>
                <w:ilvl w:val="0"/>
                <w:numId w:val="13"/>
              </w:numPr>
              <w:spacing w:after="200" w:line="240" w:lineRule="auto"/>
              <w:rPr>
                <w:rFonts w:asciiTheme="minorHAnsi" w:hAnsiTheme="minorHAnsi" w:cstheme="minorHAnsi"/>
              </w:rPr>
            </w:pPr>
            <w:r w:rsidRPr="008E0BDC">
              <w:rPr>
                <w:rFonts w:asciiTheme="minorHAnsi" w:hAnsiTheme="minorHAnsi" w:cstheme="minorHAnsi"/>
              </w:rPr>
              <w:t>Verbal authorisation from the child’s parent/caregiver for collection of the child is allowed, however photo identification must be sited by an educator upon collection. Parents must update the delivery and collection authorisation form the next time that they present at the preschool.</w:t>
            </w:r>
          </w:p>
          <w:p w:rsidRPr="008E0BDC" w:rsidR="000A7BD9" w:rsidP="008E0BDC" w:rsidRDefault="45A578EB" w14:paraId="2D57B0C3" w14:textId="685EADBE">
            <w:pPr>
              <w:numPr>
                <w:ilvl w:val="0"/>
                <w:numId w:val="13"/>
              </w:numPr>
              <w:spacing w:after="200" w:line="240" w:lineRule="auto"/>
              <w:contextualSpacing/>
              <w:rPr>
                <w:rFonts w:asciiTheme="minorHAnsi" w:hAnsiTheme="minorHAnsi" w:cstheme="minorHAnsi"/>
              </w:rPr>
            </w:pPr>
            <w:r w:rsidRPr="008E0BDC">
              <w:rPr>
                <w:rFonts w:asciiTheme="minorHAnsi" w:hAnsiTheme="minorHAnsi" w:cstheme="minorHAnsi"/>
              </w:rPr>
              <w:t>If</w:t>
            </w:r>
            <w:r w:rsidRPr="008E0BDC" w:rsidR="000A7BD9">
              <w:rPr>
                <w:rFonts w:asciiTheme="minorHAnsi" w:hAnsiTheme="minorHAnsi" w:cstheme="minorHAnsi"/>
              </w:rPr>
              <w:t xml:space="preserve"> a parent gives verbal advice</w:t>
            </w:r>
            <w:r w:rsidRPr="008E0BDC" w:rsidR="7AAF59B5">
              <w:rPr>
                <w:rFonts w:asciiTheme="minorHAnsi" w:hAnsiTheme="minorHAnsi" w:cstheme="minorHAnsi"/>
              </w:rPr>
              <w:t xml:space="preserve"> (or advises via phone call or email)</w:t>
            </w:r>
            <w:r w:rsidRPr="008E0BDC" w:rsidR="000A7BD9">
              <w:rPr>
                <w:rFonts w:asciiTheme="minorHAnsi" w:hAnsiTheme="minorHAnsi" w:cstheme="minorHAnsi"/>
              </w:rPr>
              <w:t xml:space="preserve"> that a new or </w:t>
            </w:r>
            <w:r w:rsidRPr="008E0BDC" w:rsidR="000A7BD9">
              <w:rPr>
                <w:rFonts w:asciiTheme="minorHAnsi" w:hAnsiTheme="minorHAnsi" w:cstheme="minorHAnsi"/>
                <w:i/>
                <w:iCs/>
              </w:rPr>
              <w:t xml:space="preserve">unauthorised </w:t>
            </w:r>
            <w:r w:rsidRPr="008E0BDC" w:rsidR="000A7BD9">
              <w:rPr>
                <w:rFonts w:asciiTheme="minorHAnsi" w:hAnsiTheme="minorHAnsi" w:cstheme="minorHAnsi"/>
              </w:rPr>
              <w:t xml:space="preserve">person is to collect their child on a particular </w:t>
            </w:r>
            <w:r w:rsidRPr="008E0BDC" w:rsidR="2525C7E3">
              <w:rPr>
                <w:rFonts w:asciiTheme="minorHAnsi" w:hAnsiTheme="minorHAnsi" w:cstheme="minorHAnsi"/>
              </w:rPr>
              <w:t>day, these changes are noted on the arrival and departure register for that day, and an identification check carried out when the person arrives to c</w:t>
            </w:r>
            <w:r w:rsidRPr="008E0BDC" w:rsidR="3685C6AF">
              <w:rPr>
                <w:rFonts w:asciiTheme="minorHAnsi" w:hAnsiTheme="minorHAnsi" w:cstheme="minorHAnsi"/>
              </w:rPr>
              <w:t xml:space="preserve">ollect the child. </w:t>
            </w:r>
            <w:r w:rsidRPr="008E0BDC" w:rsidR="000A7BD9">
              <w:rPr>
                <w:rFonts w:asciiTheme="minorHAnsi" w:hAnsiTheme="minorHAnsi" w:cstheme="minorHAnsi"/>
              </w:rPr>
              <w:t xml:space="preserve"> </w:t>
            </w:r>
          </w:p>
          <w:p w:rsidRPr="008E0BDC" w:rsidR="000A7BD9" w:rsidP="008E0BDC" w:rsidRDefault="000A7BD9" w14:paraId="05FC7BD3" w14:textId="6825AEA6">
            <w:pPr>
              <w:pStyle w:val="Body1"/>
              <w:numPr>
                <w:ilvl w:val="0"/>
                <w:numId w:val="13"/>
              </w:numPr>
              <w:rPr>
                <w:rFonts w:asciiTheme="minorHAnsi" w:hAnsiTheme="minorHAnsi" w:cstheme="minorBidi"/>
                <w:szCs w:val="24"/>
              </w:rPr>
            </w:pPr>
            <w:r w:rsidRPr="008E0BDC">
              <w:rPr>
                <w:rFonts w:asciiTheme="minorHAnsi" w:hAnsiTheme="minorHAnsi" w:cstheme="minorBidi"/>
                <w:szCs w:val="24"/>
              </w:rPr>
              <w:t>For safety reasons, children must be bought to and collected from the preschool by a parent, carer or other responsible adult. Children cannot be collected by another child and no one under the age of 18 will be permitted to collect any child.</w:t>
            </w:r>
            <w:r w:rsidRPr="008E0BDC" w:rsidR="7C6F6C27">
              <w:rPr>
                <w:rFonts w:asciiTheme="minorHAnsi" w:hAnsiTheme="minorHAnsi" w:cstheme="minorBidi"/>
                <w:szCs w:val="24"/>
              </w:rPr>
              <w:t xml:space="preserve"> </w:t>
            </w:r>
          </w:p>
          <w:p w:rsidRPr="008E0BDC" w:rsidR="000A7BD9" w:rsidP="008E0BDC" w:rsidRDefault="000A7BD9" w14:paraId="422703AD" w14:textId="77777777">
            <w:pPr>
              <w:numPr>
                <w:ilvl w:val="0"/>
                <w:numId w:val="13"/>
              </w:numPr>
              <w:spacing w:after="200" w:line="240" w:lineRule="auto"/>
              <w:contextualSpacing/>
              <w:rPr>
                <w:rFonts w:cs="Arial"/>
              </w:rPr>
            </w:pPr>
            <w:r w:rsidRPr="008E0BDC">
              <w:rPr>
                <w:rFonts w:asciiTheme="minorHAnsi" w:hAnsiTheme="minorHAnsi"/>
              </w:rPr>
              <w:t xml:space="preserve">A principal will authorise a person under the age of 18 to collect a child from the preschool based on a discussion with the child’s preschool educator about the suitability of this person. The following will be considered: siblings, distance to travel, family circumstances, wellbeing concerns. The principal can request a meeting with the family to clarify concerns. </w:t>
            </w:r>
          </w:p>
          <w:p w:rsidRPr="008E0BDC" w:rsidR="00C4658F" w:rsidP="008E0BDC" w:rsidRDefault="00C4658F" w14:paraId="6762398F" w14:textId="32932ECE">
            <w:pPr>
              <w:pStyle w:val="Body1"/>
              <w:numPr>
                <w:ilvl w:val="0"/>
                <w:numId w:val="13"/>
              </w:numPr>
              <w:rPr>
                <w:rFonts w:asciiTheme="minorHAnsi" w:hAnsiTheme="minorHAnsi" w:cstheme="minorBidi"/>
                <w:szCs w:val="24"/>
              </w:rPr>
            </w:pPr>
            <w:r w:rsidRPr="008E0BDC">
              <w:rPr>
                <w:rFonts w:asciiTheme="minorHAnsi" w:hAnsiTheme="minorHAnsi" w:cstheme="minorBidi"/>
                <w:szCs w:val="24"/>
              </w:rPr>
              <w:t xml:space="preserve">If a child attends Early Intervention (EI) classes during the times of their Preschool days, as long as the service is on the school grounds, the teachers from the EI service are able to deliver the child to and collect the child from the Preschool. There </w:t>
            </w:r>
            <w:r w:rsidRPr="008E0BDC" w:rsidR="000A7BD9">
              <w:rPr>
                <w:rFonts w:asciiTheme="minorHAnsi" w:hAnsiTheme="minorHAnsi" w:cstheme="minorBidi"/>
                <w:szCs w:val="24"/>
              </w:rPr>
              <w:t>must,</w:t>
            </w:r>
            <w:r w:rsidRPr="008E0BDC">
              <w:rPr>
                <w:rFonts w:asciiTheme="minorHAnsi" w:hAnsiTheme="minorHAnsi" w:cstheme="minorBidi"/>
                <w:szCs w:val="24"/>
              </w:rPr>
              <w:t xml:space="preserve"> however, be permission from parents/caregivers for this to occur and the collection register must have the educators name recorded.</w:t>
            </w:r>
          </w:p>
          <w:p w:rsidRPr="008E0BDC" w:rsidR="00C4658F" w:rsidP="008E0BDC" w:rsidRDefault="000A7BD9" w14:paraId="3E470CD3" w14:textId="0123CA3F">
            <w:pPr>
              <w:numPr>
                <w:ilvl w:val="0"/>
                <w:numId w:val="13"/>
              </w:numPr>
              <w:spacing w:after="200" w:line="240" w:lineRule="auto"/>
              <w:contextualSpacing/>
              <w:rPr>
                <w:rFonts w:asciiTheme="minorHAnsi" w:hAnsiTheme="minorHAnsi"/>
              </w:rPr>
            </w:pPr>
            <w:r w:rsidRPr="008E0BDC">
              <w:rPr>
                <w:rFonts w:asciiTheme="minorHAnsi" w:hAnsiTheme="minorHAnsi"/>
              </w:rPr>
              <w:t>A child is permitted to leave the preschool grounds when written authorisation is obtained by the child’s parent/caregiver. Children can be collected by an authorised person, as per Regulation 99, attend an excursion or visit the school.</w:t>
            </w:r>
          </w:p>
          <w:p w:rsidRPr="008E0BDC" w:rsidR="00C4658F" w:rsidP="008E0BDC" w:rsidRDefault="00C4658F" w14:paraId="46C3C761" w14:textId="77777777">
            <w:pPr>
              <w:pStyle w:val="Body1"/>
              <w:numPr>
                <w:ilvl w:val="0"/>
                <w:numId w:val="13"/>
              </w:numPr>
              <w:rPr>
                <w:rFonts w:asciiTheme="minorHAnsi" w:hAnsiTheme="minorHAnsi" w:cstheme="minorBidi"/>
                <w:szCs w:val="24"/>
              </w:rPr>
            </w:pPr>
            <w:r w:rsidRPr="008E0BDC">
              <w:rPr>
                <w:rFonts w:asciiTheme="minorHAnsi" w:hAnsiTheme="minorHAnsi" w:cstheme="minorBidi"/>
                <w:szCs w:val="24"/>
              </w:rPr>
              <w:t>Children must be picked up promptly on or before 3.00pm each day. If there are any problems and/or changes, parents are required to let preschool staff know. The preschool's direct line is 49 680791.</w:t>
            </w:r>
          </w:p>
          <w:p w:rsidRPr="008E0BDC" w:rsidR="00C4658F" w:rsidP="008E0BDC" w:rsidRDefault="00C4658F" w14:paraId="5FC4AE13" w14:textId="77777777">
            <w:pPr>
              <w:pStyle w:val="Body1"/>
              <w:ind w:left="720"/>
              <w:rPr>
                <w:rFonts w:asciiTheme="minorHAnsi" w:hAnsiTheme="minorHAnsi" w:cstheme="minorHAnsi"/>
                <w:szCs w:val="24"/>
              </w:rPr>
            </w:pPr>
          </w:p>
          <w:p w:rsidRPr="008E0BDC" w:rsidR="006A71CD" w:rsidP="008E0BDC" w:rsidRDefault="00C4658F" w14:paraId="57859378" w14:textId="1A50316D">
            <w:pPr>
              <w:pStyle w:val="Body1"/>
              <w:numPr>
                <w:ilvl w:val="0"/>
                <w:numId w:val="13"/>
              </w:numPr>
              <w:rPr>
                <w:rFonts w:asciiTheme="minorHAnsi" w:hAnsiTheme="minorHAnsi" w:cstheme="minorBidi"/>
                <w:szCs w:val="24"/>
              </w:rPr>
            </w:pPr>
            <w:r w:rsidRPr="008E0BDC">
              <w:rPr>
                <w:rFonts w:asciiTheme="minorHAnsi" w:hAnsiTheme="minorHAnsi" w:cstheme="minorBidi"/>
                <w:szCs w:val="24"/>
              </w:rPr>
              <w:lastRenderedPageBreak/>
              <w:t>If a child isn't picked up by 3.10pm</w:t>
            </w:r>
            <w:r w:rsidRPr="008E0BDC" w:rsidR="006A71CD">
              <w:rPr>
                <w:rFonts w:asciiTheme="minorHAnsi" w:hAnsiTheme="minorHAnsi" w:cstheme="minorBidi"/>
                <w:szCs w:val="24"/>
              </w:rPr>
              <w:t>, educators will attempt to contact parents/caregivers. They will be reminded of our procedures for delivery and collection.</w:t>
            </w:r>
          </w:p>
          <w:p w:rsidRPr="008E0BDC" w:rsidR="000A7BD9" w:rsidP="008E0BDC" w:rsidRDefault="000A7BD9" w14:paraId="1184DFAB" w14:textId="77777777">
            <w:pPr>
              <w:pStyle w:val="Body1"/>
              <w:rPr>
                <w:rFonts w:asciiTheme="minorHAnsi" w:hAnsiTheme="minorHAnsi" w:cstheme="minorHAnsi"/>
                <w:szCs w:val="24"/>
              </w:rPr>
            </w:pPr>
          </w:p>
          <w:p w:rsidRPr="008E0BDC" w:rsidR="006A71CD" w:rsidP="008E0BDC" w:rsidRDefault="006A71CD" w14:paraId="774C2AC8" w14:textId="77777777">
            <w:pPr>
              <w:pStyle w:val="Body1"/>
              <w:numPr>
                <w:ilvl w:val="0"/>
                <w:numId w:val="13"/>
              </w:numPr>
              <w:rPr>
                <w:rFonts w:asciiTheme="minorHAnsi" w:hAnsiTheme="minorHAnsi" w:cstheme="minorBidi"/>
                <w:szCs w:val="24"/>
              </w:rPr>
            </w:pPr>
            <w:r w:rsidRPr="008E0BDC">
              <w:rPr>
                <w:rFonts w:asciiTheme="minorHAnsi" w:hAnsiTheme="minorHAnsi" w:cstheme="minorBidi"/>
                <w:szCs w:val="24"/>
              </w:rPr>
              <w:t>If</w:t>
            </w:r>
            <w:r w:rsidRPr="008E0BDC" w:rsidR="00C4658F">
              <w:rPr>
                <w:rFonts w:asciiTheme="minorHAnsi" w:hAnsiTheme="minorHAnsi" w:cstheme="minorBidi"/>
                <w:szCs w:val="24"/>
              </w:rPr>
              <w:t xml:space="preserve"> the parents</w:t>
            </w:r>
            <w:r w:rsidRPr="008E0BDC">
              <w:rPr>
                <w:rFonts w:asciiTheme="minorHAnsi" w:hAnsiTheme="minorHAnsi" w:cstheme="minorBidi"/>
                <w:szCs w:val="24"/>
              </w:rPr>
              <w:t>/caregivers</w:t>
            </w:r>
            <w:r w:rsidRPr="008E0BDC" w:rsidR="00C4658F">
              <w:rPr>
                <w:rFonts w:asciiTheme="minorHAnsi" w:hAnsiTheme="minorHAnsi" w:cstheme="minorBidi"/>
                <w:szCs w:val="24"/>
              </w:rPr>
              <w:t xml:space="preserve"> are not contactable, </w:t>
            </w:r>
            <w:r w:rsidRPr="008E0BDC">
              <w:rPr>
                <w:rFonts w:asciiTheme="minorHAnsi" w:hAnsiTheme="minorHAnsi" w:cstheme="minorBidi"/>
                <w:szCs w:val="24"/>
              </w:rPr>
              <w:t xml:space="preserve">educators will attempt to contact </w:t>
            </w:r>
            <w:r w:rsidRPr="008E0BDC" w:rsidR="00C4658F">
              <w:rPr>
                <w:rFonts w:asciiTheme="minorHAnsi" w:hAnsiTheme="minorHAnsi" w:cstheme="minorBidi"/>
                <w:szCs w:val="24"/>
              </w:rPr>
              <w:t>emergency contacts</w:t>
            </w:r>
            <w:r w:rsidRPr="008E0BDC">
              <w:rPr>
                <w:rFonts w:asciiTheme="minorHAnsi" w:hAnsiTheme="minorHAnsi" w:cstheme="minorBidi"/>
                <w:szCs w:val="24"/>
              </w:rPr>
              <w:t>.</w:t>
            </w:r>
          </w:p>
          <w:p w:rsidRPr="008E0BDC" w:rsidR="00C4658F" w:rsidP="008E0BDC" w:rsidRDefault="00C4658F" w14:paraId="00B1FE95" w14:textId="3AA9B853">
            <w:pPr>
              <w:pStyle w:val="Body1"/>
              <w:rPr>
                <w:rFonts w:asciiTheme="minorHAnsi" w:hAnsiTheme="minorHAnsi" w:cstheme="minorHAnsi"/>
                <w:szCs w:val="24"/>
              </w:rPr>
            </w:pPr>
          </w:p>
          <w:p w:rsidRPr="008E0BDC" w:rsidR="006A71CD" w:rsidP="008E0BDC" w:rsidRDefault="00C4658F" w14:paraId="6B64205E" w14:textId="303AEF6C">
            <w:pPr>
              <w:pStyle w:val="Body1"/>
              <w:numPr>
                <w:ilvl w:val="0"/>
                <w:numId w:val="13"/>
              </w:numPr>
              <w:rPr>
                <w:rFonts w:asciiTheme="minorHAnsi" w:hAnsiTheme="minorHAnsi" w:cstheme="minorBidi"/>
                <w:szCs w:val="24"/>
              </w:rPr>
            </w:pPr>
            <w:r w:rsidRPr="008E0BDC">
              <w:rPr>
                <w:rFonts w:asciiTheme="minorHAnsi" w:hAnsiTheme="minorHAnsi" w:cstheme="minorBidi"/>
                <w:szCs w:val="24"/>
              </w:rPr>
              <w:t>In the case that a person from the collection list is contacted and fails to arrive within a reasonable timeframe, the child will be taken to the principal/nominated supervisor, who will determine the next appropriate action. This could include contacting the police, Family &amp; Community Services (FaCS) and adding to a child’s records.</w:t>
            </w:r>
          </w:p>
          <w:p w:rsidRPr="008E0BDC" w:rsidR="006A71CD" w:rsidP="008E0BDC" w:rsidRDefault="006A71CD" w14:paraId="5FFFD6D4" w14:textId="77777777">
            <w:pPr>
              <w:pStyle w:val="Body1"/>
              <w:rPr>
                <w:rFonts w:asciiTheme="minorHAnsi" w:hAnsiTheme="minorHAnsi" w:cstheme="minorHAnsi"/>
                <w:szCs w:val="24"/>
              </w:rPr>
            </w:pPr>
          </w:p>
          <w:p w:rsidRPr="008E0BDC" w:rsidR="005309B2" w:rsidP="008E0BDC" w:rsidRDefault="006A71CD" w14:paraId="5AE4A676" w14:textId="0BCC32DF">
            <w:pPr>
              <w:pStyle w:val="Body1"/>
              <w:numPr>
                <w:ilvl w:val="0"/>
                <w:numId w:val="13"/>
              </w:numPr>
              <w:rPr>
                <w:rFonts w:asciiTheme="minorHAnsi" w:hAnsiTheme="minorHAnsi" w:cstheme="minorBidi"/>
                <w:szCs w:val="24"/>
              </w:rPr>
            </w:pPr>
            <w:r w:rsidRPr="008E0BDC">
              <w:rPr>
                <w:rFonts w:asciiTheme="minorHAnsi" w:hAnsiTheme="minorHAnsi" w:cstheme="minorBidi"/>
                <w:szCs w:val="24"/>
              </w:rPr>
              <w:t>If no one can be contacted, the child will be taken to the Principal/Nominated Supervisor by 3.15pm. The principal will assess the situation and determine the next appropriate action. This could include contacting the police, Family &amp; Community Services (FaCS) and adding to a child’s records.</w:t>
            </w:r>
          </w:p>
          <w:p w:rsidRPr="008E0BDC" w:rsidR="005309B2" w:rsidP="008E0BDC" w:rsidRDefault="005309B2" w14:paraId="33C8481D" w14:textId="77777777">
            <w:pPr>
              <w:pStyle w:val="Body1"/>
              <w:rPr>
                <w:rFonts w:asciiTheme="minorHAnsi" w:hAnsiTheme="minorHAnsi" w:cstheme="minorHAnsi"/>
                <w:szCs w:val="24"/>
              </w:rPr>
            </w:pPr>
          </w:p>
          <w:p w:rsidRPr="008E0BDC" w:rsidR="005309B2" w:rsidP="008E0BDC" w:rsidRDefault="005309B2" w14:paraId="767AAA50" w14:textId="30E72A42">
            <w:pPr>
              <w:pStyle w:val="Body1"/>
              <w:numPr>
                <w:ilvl w:val="0"/>
                <w:numId w:val="13"/>
              </w:numPr>
              <w:rPr>
                <w:rFonts w:asciiTheme="minorHAnsi" w:hAnsiTheme="minorHAnsi" w:cstheme="minorBidi"/>
                <w:szCs w:val="24"/>
              </w:rPr>
            </w:pPr>
            <w:r w:rsidRPr="008E0BDC">
              <w:rPr>
                <w:rFonts w:asciiTheme="minorHAnsi" w:hAnsiTheme="minorHAnsi" w:cstheme="minorBidi"/>
                <w:szCs w:val="24"/>
              </w:rPr>
              <w:t>At the end of each day, the arrival and departures register must be checked to ensure that every child has been collected and an educator must record their name, time of check and sign the document to confirm that there are no children left on the preschool premises.</w:t>
            </w:r>
          </w:p>
          <w:p w:rsidRPr="008E0BDC" w:rsidR="00C4658F" w:rsidP="008E0BDC" w:rsidRDefault="00C4658F" w14:paraId="3594146A" w14:textId="77777777">
            <w:pPr>
              <w:pStyle w:val="ListParagraph"/>
              <w:spacing w:line="240" w:lineRule="auto"/>
              <w:rPr>
                <w:rFonts w:asciiTheme="minorHAnsi" w:hAnsiTheme="minorHAnsi" w:cstheme="minorHAnsi"/>
              </w:rPr>
            </w:pPr>
          </w:p>
          <w:p w:rsidRPr="008E0BDC" w:rsidR="00C4658F" w:rsidP="008E0BDC" w:rsidRDefault="00C4658F" w14:paraId="0CDFEA52" w14:textId="77777777">
            <w:pPr>
              <w:pStyle w:val="Body1"/>
              <w:numPr>
                <w:ilvl w:val="0"/>
                <w:numId w:val="13"/>
              </w:numPr>
              <w:rPr>
                <w:rFonts w:asciiTheme="minorHAnsi" w:hAnsiTheme="minorHAnsi" w:cstheme="minorBidi"/>
                <w:szCs w:val="24"/>
              </w:rPr>
            </w:pPr>
            <w:r w:rsidRPr="008E0BDC">
              <w:rPr>
                <w:rFonts w:asciiTheme="minorHAnsi" w:hAnsiTheme="minorHAnsi" w:cstheme="minorBidi"/>
                <w:szCs w:val="24"/>
              </w:rPr>
              <w:t>All communication with families in relation to delivery and collection, including late arrivals, phone calls and discussions, will be documented and appropriate persons notified.</w:t>
            </w:r>
          </w:p>
          <w:p w:rsidRPr="008E0BDC" w:rsidR="00C4658F" w:rsidP="008E0BDC" w:rsidRDefault="00C4658F" w14:paraId="052D0E08" w14:textId="77777777">
            <w:pPr>
              <w:pStyle w:val="Body1"/>
              <w:rPr>
                <w:rFonts w:asciiTheme="minorHAnsi" w:hAnsiTheme="minorHAnsi" w:cstheme="minorHAnsi"/>
                <w:b/>
                <w:szCs w:val="24"/>
              </w:rPr>
            </w:pPr>
          </w:p>
          <w:p w:rsidRPr="008E0BDC" w:rsidR="00FA35B8" w:rsidP="008E0BDC" w:rsidRDefault="00FA35B8" w14:paraId="146D7CFB" w14:textId="1A60CEB9">
            <w:pPr>
              <w:spacing w:line="240" w:lineRule="auto"/>
              <w:rPr>
                <w:rFonts w:asciiTheme="minorHAnsi" w:hAnsiTheme="minorHAnsi" w:cstheme="minorHAnsi"/>
              </w:rPr>
            </w:pPr>
            <w:r w:rsidRPr="008E0BDC">
              <w:rPr>
                <w:rFonts w:asciiTheme="minorHAnsi" w:hAnsiTheme="minorHAnsi"/>
                <w:b/>
                <w:bCs/>
                <w:i/>
                <w:iCs/>
                <w:u w:val="single"/>
              </w:rPr>
              <w:t>Sources</w:t>
            </w:r>
            <w:r w:rsidRPr="008E0BDC">
              <w:rPr>
                <w:rFonts w:asciiTheme="minorHAnsi" w:hAnsiTheme="minorHAnsi"/>
              </w:rPr>
              <w:t>:</w:t>
            </w:r>
          </w:p>
          <w:p w:rsidRPr="008E0BDC" w:rsidR="54464D02" w:rsidP="008E0BDC" w:rsidRDefault="54464D02" w14:paraId="55381E4E" w14:textId="6F76727A">
            <w:pPr>
              <w:numPr>
                <w:ilvl w:val="0"/>
                <w:numId w:val="15"/>
              </w:numPr>
              <w:spacing w:before="0" w:line="240" w:lineRule="auto"/>
              <w:rPr>
                <w:rFonts w:asciiTheme="minorHAnsi" w:hAnsiTheme="minorHAnsi" w:eastAsiaTheme="minorEastAsia"/>
              </w:rPr>
            </w:pPr>
            <w:r w:rsidRPr="008E0BDC">
              <w:rPr>
                <w:rFonts w:asciiTheme="minorHAnsi" w:hAnsiTheme="minorHAnsi"/>
              </w:rPr>
              <w:t xml:space="preserve">Leading and Operating Department Preschool Guidelines </w:t>
            </w:r>
          </w:p>
          <w:p w:rsidRPr="008E0BDC" w:rsidR="00FA35B8" w:rsidP="008E0BDC" w:rsidRDefault="00FA35B8" w14:paraId="556E00F9" w14:textId="77777777">
            <w:pPr>
              <w:numPr>
                <w:ilvl w:val="0"/>
                <w:numId w:val="15"/>
              </w:numPr>
              <w:spacing w:before="0" w:line="240" w:lineRule="auto"/>
              <w:rPr>
                <w:rFonts w:asciiTheme="minorHAnsi" w:hAnsiTheme="minorHAnsi"/>
              </w:rPr>
            </w:pPr>
            <w:r w:rsidRPr="008E0BDC">
              <w:rPr>
                <w:rFonts w:asciiTheme="minorHAnsi" w:hAnsiTheme="minorHAnsi"/>
              </w:rPr>
              <w:t>The Early Childhood Code of Ethics.</w:t>
            </w:r>
          </w:p>
          <w:p w:rsidRPr="008E0BDC" w:rsidR="00FA35B8" w:rsidP="008E0BDC" w:rsidRDefault="00FA35B8" w14:paraId="78283203" w14:textId="77777777">
            <w:pPr>
              <w:numPr>
                <w:ilvl w:val="0"/>
                <w:numId w:val="15"/>
              </w:numPr>
              <w:spacing w:before="0" w:line="240" w:lineRule="auto"/>
              <w:rPr>
                <w:rFonts w:asciiTheme="minorHAnsi" w:hAnsiTheme="minorHAnsi"/>
              </w:rPr>
            </w:pPr>
            <w:r w:rsidRPr="008E0BDC">
              <w:rPr>
                <w:rFonts w:asciiTheme="minorHAnsi" w:hAnsiTheme="minorHAnsi"/>
              </w:rPr>
              <w:t>National Quality Standard</w:t>
            </w:r>
          </w:p>
          <w:p w:rsidRPr="008E0BDC" w:rsidR="00FA35B8" w:rsidP="008E0BDC" w:rsidRDefault="00FA35B8" w14:paraId="391389F6" w14:textId="77777777">
            <w:pPr>
              <w:numPr>
                <w:ilvl w:val="0"/>
                <w:numId w:val="15"/>
              </w:numPr>
              <w:spacing w:before="0" w:line="240" w:lineRule="auto"/>
              <w:rPr>
                <w:rFonts w:asciiTheme="minorHAnsi" w:hAnsiTheme="minorHAnsi"/>
              </w:rPr>
            </w:pPr>
            <w:r w:rsidRPr="008E0BDC">
              <w:rPr>
                <w:rFonts w:asciiTheme="minorHAnsi" w:hAnsiTheme="minorHAnsi"/>
              </w:rPr>
              <w:t>Waratah Preschool's Philosophy</w:t>
            </w:r>
          </w:p>
          <w:p w:rsidRPr="008E0BDC" w:rsidR="00FA35B8" w:rsidP="008E0BDC" w:rsidRDefault="00FA35B8" w14:paraId="3DA0795C" w14:textId="77777777">
            <w:pPr>
              <w:numPr>
                <w:ilvl w:val="0"/>
                <w:numId w:val="15"/>
              </w:numPr>
              <w:spacing w:before="0" w:line="240" w:lineRule="auto"/>
              <w:rPr>
                <w:rFonts w:asciiTheme="minorHAnsi" w:hAnsiTheme="minorHAnsi"/>
              </w:rPr>
            </w:pPr>
            <w:r w:rsidRPr="008E0BDC">
              <w:rPr>
                <w:rFonts w:asciiTheme="minorHAnsi" w:hAnsiTheme="minorHAnsi"/>
              </w:rPr>
              <w:t>DoE Policies and procedures</w:t>
            </w:r>
          </w:p>
          <w:p w:rsidRPr="008E0BDC" w:rsidR="00E63F8B" w:rsidP="008E0BDC" w:rsidRDefault="00E63F8B" w14:paraId="558D3F0E" w14:textId="77777777">
            <w:pPr>
              <w:spacing w:line="240" w:lineRule="auto"/>
              <w:rPr>
                <w:rFonts w:asciiTheme="minorHAnsi" w:hAnsiTheme="minorHAnsi" w:cstheme="minorHAnsi"/>
              </w:rPr>
            </w:pPr>
          </w:p>
          <w:p w:rsidRPr="008E0BDC" w:rsidR="00E63F8B" w:rsidP="008E0BDC" w:rsidRDefault="006933A9" w14:paraId="0C3C476A" w14:textId="59F24C84">
            <w:pPr>
              <w:spacing w:line="240" w:lineRule="auto"/>
              <w:rPr>
                <w:rFonts w:asciiTheme="minorHAnsi" w:hAnsiTheme="minorHAnsi"/>
              </w:rPr>
            </w:pPr>
            <w:r w:rsidRPr="008E0BDC">
              <w:rPr>
                <w:rFonts w:asciiTheme="minorHAnsi" w:hAnsiTheme="minorHAnsi"/>
                <w:b/>
                <w:bCs/>
                <w:u w:val="single"/>
              </w:rPr>
              <w:t xml:space="preserve">COVID 19 </w:t>
            </w:r>
            <w:r w:rsidRPr="008E0BDC" w:rsidR="00E63F8B">
              <w:rPr>
                <w:rFonts w:asciiTheme="minorHAnsi" w:hAnsiTheme="minorHAnsi"/>
              </w:rPr>
              <w:t>– Updated 29/4/20</w:t>
            </w:r>
            <w:r w:rsidRPr="008E0BDC" w:rsidR="03E07882">
              <w:rPr>
                <w:rFonts w:asciiTheme="minorHAnsi" w:hAnsiTheme="minorHAnsi"/>
              </w:rPr>
              <w:t xml:space="preserve">  </w:t>
            </w:r>
          </w:p>
          <w:p w:rsidRPr="008E0BDC" w:rsidR="006933A9" w:rsidP="008E0BDC" w:rsidRDefault="006933A9" w14:paraId="3DA2204D" w14:textId="77777777">
            <w:pPr>
              <w:spacing w:line="240" w:lineRule="auto"/>
              <w:rPr>
                <w:rFonts w:asciiTheme="minorHAnsi" w:hAnsiTheme="minorHAnsi" w:cstheme="minorHAnsi"/>
              </w:rPr>
            </w:pPr>
            <w:r w:rsidRPr="008E0BDC">
              <w:rPr>
                <w:rFonts w:asciiTheme="minorHAnsi" w:hAnsiTheme="minorHAnsi" w:cstheme="minorHAnsi"/>
              </w:rPr>
              <w:t xml:space="preserve">The following changes to the drop off and collection of preschool children will be implemented throughout Term 2, 2020, to ensure social distancing and to minimise contact between adults.  </w:t>
            </w:r>
          </w:p>
          <w:p w:rsidRPr="008E0BDC" w:rsidR="006933A9" w:rsidP="008E0BDC" w:rsidRDefault="006933A9" w14:paraId="0FBE089C" w14:textId="77777777">
            <w:pPr>
              <w:spacing w:line="240" w:lineRule="auto"/>
              <w:rPr>
                <w:rFonts w:asciiTheme="minorHAnsi" w:hAnsiTheme="minorHAnsi" w:cstheme="minorHAnsi"/>
                <w:b/>
                <w:bCs/>
                <w:u w:val="single"/>
              </w:rPr>
            </w:pPr>
            <w:r w:rsidRPr="008E0BDC">
              <w:rPr>
                <w:rFonts w:asciiTheme="minorHAnsi" w:hAnsiTheme="minorHAnsi" w:cstheme="minorHAnsi"/>
                <w:b/>
                <w:bCs/>
                <w:u w:val="single"/>
              </w:rPr>
              <w:t>DELIVERY</w:t>
            </w:r>
          </w:p>
          <w:p w:rsidRPr="008E0BDC" w:rsidR="006933A9" w:rsidP="008E0BDC" w:rsidRDefault="006933A9" w14:paraId="085D0BF6" w14:textId="5A7F4FE3">
            <w:pPr>
              <w:pStyle w:val="ListParagraph"/>
              <w:numPr>
                <w:ilvl w:val="0"/>
                <w:numId w:val="16"/>
              </w:numPr>
              <w:spacing w:line="240" w:lineRule="auto"/>
              <w:rPr>
                <w:rFonts w:asciiTheme="minorHAnsi" w:hAnsiTheme="minorHAnsi" w:cstheme="minorHAnsi"/>
              </w:rPr>
            </w:pPr>
            <w:r w:rsidRPr="008E0BDC">
              <w:rPr>
                <w:rFonts w:asciiTheme="minorHAnsi" w:hAnsiTheme="minorHAnsi" w:cstheme="minorHAnsi"/>
              </w:rPr>
              <w:t>Parents/carers will remain in their car prior to drop off, to avoid congregating. Parents/carers will be asked to have one adult only accompanying their child to the main preschool gates for dropping off.</w:t>
            </w:r>
          </w:p>
          <w:p w:rsidRPr="008E0BDC" w:rsidR="006933A9" w:rsidP="008E0BDC" w:rsidRDefault="006933A9" w14:paraId="74A09430" w14:textId="3CC22E08">
            <w:pPr>
              <w:pStyle w:val="ListParagraph"/>
              <w:numPr>
                <w:ilvl w:val="0"/>
                <w:numId w:val="16"/>
              </w:numPr>
              <w:spacing w:line="240" w:lineRule="auto"/>
              <w:rPr>
                <w:rFonts w:asciiTheme="minorHAnsi" w:hAnsiTheme="minorHAnsi" w:cstheme="minorHAnsi"/>
              </w:rPr>
            </w:pPr>
            <w:r w:rsidRPr="008E0BDC">
              <w:rPr>
                <w:rFonts w:asciiTheme="minorHAnsi" w:hAnsiTheme="minorHAnsi" w:cstheme="minorHAnsi"/>
              </w:rPr>
              <w:t>An educator will meet the child and their parent/carer at the main gate.</w:t>
            </w:r>
          </w:p>
          <w:p w:rsidRPr="008E0BDC" w:rsidR="006933A9" w:rsidP="008E0BDC" w:rsidRDefault="006933A9" w14:paraId="4F61DBA4" w14:textId="06C6E2FE">
            <w:pPr>
              <w:pStyle w:val="ListParagraph"/>
              <w:numPr>
                <w:ilvl w:val="0"/>
                <w:numId w:val="16"/>
              </w:numPr>
              <w:spacing w:line="240" w:lineRule="auto"/>
              <w:rPr>
                <w:rFonts w:asciiTheme="minorHAnsi" w:hAnsiTheme="minorHAnsi" w:cstheme="minorHAnsi"/>
              </w:rPr>
            </w:pPr>
            <w:r w:rsidRPr="008E0BDC">
              <w:rPr>
                <w:rFonts w:asciiTheme="minorHAnsi" w:hAnsiTheme="minorHAnsi" w:cstheme="minorHAnsi"/>
              </w:rPr>
              <w:t>Parents will be asked if their child or anyone in the household has had any cold or flu symptoms in the past 24 hours. The educator will take the child’s temperature if concerned.</w:t>
            </w:r>
          </w:p>
          <w:p w:rsidRPr="008E0BDC" w:rsidR="006933A9" w:rsidP="008E0BDC" w:rsidRDefault="006933A9" w14:paraId="7833F31F" w14:textId="12126CE8">
            <w:pPr>
              <w:pStyle w:val="ListParagraph"/>
              <w:numPr>
                <w:ilvl w:val="0"/>
                <w:numId w:val="16"/>
              </w:numPr>
              <w:spacing w:line="240" w:lineRule="auto"/>
              <w:rPr>
                <w:rFonts w:asciiTheme="minorHAnsi" w:hAnsiTheme="minorHAnsi" w:cstheme="minorBidi"/>
              </w:rPr>
            </w:pPr>
            <w:r w:rsidRPr="008E0BDC">
              <w:rPr>
                <w:rFonts w:asciiTheme="minorHAnsi" w:hAnsiTheme="minorHAnsi" w:cstheme="minorBidi"/>
              </w:rPr>
              <w:t xml:space="preserve">The parent/carer will sign their child in. Pens will be provided </w:t>
            </w:r>
            <w:r w:rsidRPr="008E0BDC" w:rsidR="12CD7C6E">
              <w:rPr>
                <w:rFonts w:asciiTheme="minorHAnsi" w:hAnsiTheme="minorHAnsi" w:cstheme="minorBidi"/>
              </w:rPr>
              <w:t xml:space="preserve">and later cleaned. </w:t>
            </w:r>
          </w:p>
          <w:p w:rsidRPr="008E0BDC" w:rsidR="006933A9" w:rsidP="008E0BDC" w:rsidRDefault="006933A9" w14:paraId="7C02F693" w14:textId="7133FBE8">
            <w:pPr>
              <w:pStyle w:val="ListParagraph"/>
              <w:numPr>
                <w:ilvl w:val="0"/>
                <w:numId w:val="16"/>
              </w:numPr>
              <w:spacing w:line="240" w:lineRule="auto"/>
              <w:rPr>
                <w:rFonts w:asciiTheme="minorHAnsi" w:hAnsiTheme="minorHAnsi" w:cstheme="minorHAnsi"/>
              </w:rPr>
            </w:pPr>
            <w:r w:rsidRPr="008E0BDC">
              <w:rPr>
                <w:rFonts w:asciiTheme="minorHAnsi" w:hAnsiTheme="minorHAnsi" w:cstheme="minorHAnsi"/>
              </w:rPr>
              <w:t>Children will walk into the preschool and will wash their hands with AQIUM as they enter the preschool. Only one preschool door will be opened in the morning.</w:t>
            </w:r>
          </w:p>
          <w:p w:rsidRPr="008E0BDC" w:rsidR="000A7BD9" w:rsidP="008E0BDC" w:rsidRDefault="006933A9" w14:paraId="2513CC95" w14:textId="7DA935E7">
            <w:pPr>
              <w:pStyle w:val="ListParagraph"/>
              <w:numPr>
                <w:ilvl w:val="0"/>
                <w:numId w:val="16"/>
              </w:numPr>
              <w:spacing w:line="240" w:lineRule="auto"/>
              <w:rPr>
                <w:rFonts w:asciiTheme="minorHAnsi" w:hAnsiTheme="minorHAnsi" w:cstheme="minorBidi"/>
              </w:rPr>
            </w:pPr>
            <w:r w:rsidRPr="008E0BDC">
              <w:rPr>
                <w:rFonts w:asciiTheme="minorHAnsi" w:hAnsiTheme="minorHAnsi" w:cstheme="minorBidi"/>
              </w:rPr>
              <w:t>Children will unpack their bags, leaving their drink bottle in their locker and handing their lunch to an educator to put in the fridge. This is to minimise handling of lunches and touching of the fridge handle/surface. NB: Some lunches will be placed into a</w:t>
            </w:r>
            <w:r w:rsidRPr="008E0BDC" w:rsidR="1AABE28F">
              <w:rPr>
                <w:rFonts w:asciiTheme="minorHAnsi" w:hAnsiTheme="minorHAnsi" w:cstheme="minorBidi"/>
              </w:rPr>
              <w:t xml:space="preserve"> ‘cooler</w:t>
            </w:r>
            <w:r w:rsidRPr="008E0BDC">
              <w:rPr>
                <w:rFonts w:asciiTheme="minorHAnsi" w:hAnsiTheme="minorHAnsi" w:cstheme="minorBidi"/>
              </w:rPr>
              <w:t xml:space="preserve"> bag</w:t>
            </w:r>
            <w:r w:rsidRPr="008E0BDC" w:rsidR="098F60F6">
              <w:rPr>
                <w:rFonts w:asciiTheme="minorHAnsi" w:hAnsiTheme="minorHAnsi" w:cstheme="minorBidi"/>
              </w:rPr>
              <w:t>’</w:t>
            </w:r>
            <w:r w:rsidRPr="008E0BDC">
              <w:rPr>
                <w:rFonts w:asciiTheme="minorHAnsi" w:hAnsiTheme="minorHAnsi" w:cstheme="minorBidi"/>
              </w:rPr>
              <w:t xml:space="preserve"> to reduce cross contamination in the fridge.</w:t>
            </w:r>
          </w:p>
          <w:p w:rsidRPr="008E0BDC" w:rsidR="00E63F8B" w:rsidP="008E0BDC" w:rsidRDefault="00E63F8B" w14:paraId="75631E9A" w14:textId="039C4075">
            <w:pPr>
              <w:pStyle w:val="ListParagraph"/>
              <w:numPr>
                <w:ilvl w:val="0"/>
                <w:numId w:val="16"/>
              </w:numPr>
              <w:spacing w:line="240" w:lineRule="auto"/>
              <w:rPr>
                <w:rFonts w:asciiTheme="minorHAnsi" w:hAnsiTheme="minorHAnsi" w:cstheme="minorHAnsi"/>
              </w:rPr>
            </w:pPr>
            <w:r w:rsidRPr="008E0BDC">
              <w:rPr>
                <w:rFonts w:asciiTheme="minorHAnsi" w:hAnsiTheme="minorHAnsi" w:cstheme="minorHAnsi"/>
              </w:rPr>
              <w:t>Children will be supervised and supported to apply sunscreen.</w:t>
            </w:r>
            <w:r w:rsidRPr="008E0BDC" w:rsidR="00813287">
              <w:rPr>
                <w:rFonts w:asciiTheme="minorHAnsi" w:hAnsiTheme="minorHAnsi" w:cstheme="minorHAnsi"/>
              </w:rPr>
              <w:t xml:space="preserve"> </w:t>
            </w:r>
          </w:p>
          <w:p w:rsidRPr="008E0BDC" w:rsidR="000A7BD9" w:rsidP="008E0BDC" w:rsidRDefault="00E63F8B" w14:paraId="4E6320D2" w14:textId="77777777">
            <w:pPr>
              <w:pStyle w:val="ListParagraph"/>
              <w:numPr>
                <w:ilvl w:val="0"/>
                <w:numId w:val="16"/>
              </w:numPr>
              <w:spacing w:line="240" w:lineRule="auto"/>
              <w:rPr>
                <w:rFonts w:asciiTheme="minorHAnsi" w:hAnsiTheme="minorHAnsi" w:cstheme="minorHAnsi"/>
              </w:rPr>
            </w:pPr>
            <w:r w:rsidRPr="008E0BDC">
              <w:rPr>
                <w:rFonts w:asciiTheme="minorHAnsi" w:hAnsiTheme="minorHAnsi" w:cstheme="minorHAnsi"/>
              </w:rPr>
              <w:lastRenderedPageBreak/>
              <w:t>Children will wash their hands with soap and water in the bathroom</w:t>
            </w:r>
            <w:r w:rsidRPr="008E0BDC" w:rsidR="000A7BD9">
              <w:rPr>
                <w:rFonts w:asciiTheme="minorHAnsi" w:hAnsiTheme="minorHAnsi" w:cstheme="minorHAnsi"/>
              </w:rPr>
              <w:t>.</w:t>
            </w:r>
          </w:p>
          <w:p w:rsidRPr="008E0BDC" w:rsidR="000A7BD9" w:rsidP="008E0BDC" w:rsidRDefault="00E63F8B" w14:paraId="472D5100" w14:textId="77777777">
            <w:pPr>
              <w:pStyle w:val="ListParagraph"/>
              <w:numPr>
                <w:ilvl w:val="0"/>
                <w:numId w:val="16"/>
              </w:numPr>
              <w:spacing w:line="240" w:lineRule="auto"/>
              <w:rPr>
                <w:rFonts w:asciiTheme="minorHAnsi" w:hAnsiTheme="minorHAnsi" w:cstheme="minorHAnsi"/>
              </w:rPr>
            </w:pPr>
            <w:r w:rsidRPr="008E0BDC">
              <w:rPr>
                <w:rFonts w:asciiTheme="minorHAnsi" w:hAnsiTheme="minorHAnsi" w:cstheme="minorHAnsi"/>
              </w:rPr>
              <w:t>Children will collect their hat from their locker</w:t>
            </w:r>
          </w:p>
          <w:p w:rsidRPr="008E0BDC" w:rsidR="00E63F8B" w:rsidP="008E0BDC" w:rsidRDefault="00E63F8B" w14:paraId="67E2DCDE" w14:textId="28B1C708">
            <w:pPr>
              <w:pStyle w:val="ListParagraph"/>
              <w:numPr>
                <w:ilvl w:val="0"/>
                <w:numId w:val="16"/>
              </w:numPr>
              <w:spacing w:line="240" w:lineRule="auto"/>
              <w:rPr>
                <w:rFonts w:asciiTheme="minorHAnsi" w:hAnsiTheme="minorHAnsi" w:cstheme="minorHAnsi"/>
              </w:rPr>
            </w:pPr>
            <w:r w:rsidRPr="008E0BDC">
              <w:rPr>
                <w:rFonts w:asciiTheme="minorHAnsi" w:hAnsiTheme="minorHAnsi" w:cstheme="minorHAnsi"/>
              </w:rPr>
              <w:t>Children will sit on the floor, marked with masking tape to ensure distancing, before moving outdoors.</w:t>
            </w:r>
          </w:p>
          <w:p w:rsidRPr="008E0BDC" w:rsidR="00E63F8B" w:rsidP="008E0BDC" w:rsidRDefault="00E63F8B" w14:paraId="68D17C27" w14:textId="2F2AD70F">
            <w:pPr>
              <w:spacing w:line="240" w:lineRule="auto"/>
              <w:rPr>
                <w:rFonts w:ascii="Calibri" w:hAnsi="Calibri" w:eastAsia="Times New Roman" w:cs="Calibri"/>
                <w:color w:val="1D2129"/>
                <w:lang w:eastAsia="en-AU"/>
              </w:rPr>
            </w:pPr>
            <w:r w:rsidRPr="008E0BDC">
              <w:rPr>
                <w:rFonts w:ascii="Calibri" w:hAnsi="Calibri" w:eastAsia="Times New Roman" w:cs="Calibri"/>
                <w:color w:val="1D2129"/>
                <w:lang w:eastAsia="en-AU"/>
              </w:rPr>
              <w:t>Please note:</w:t>
            </w:r>
          </w:p>
          <w:p w:rsidRPr="008E0BDC" w:rsidR="00E63F8B" w:rsidP="008E0BDC" w:rsidRDefault="00E63F8B" w14:paraId="46BE3744" w14:textId="5D573260">
            <w:pPr>
              <w:pStyle w:val="ListParagraph"/>
              <w:numPr>
                <w:ilvl w:val="0"/>
                <w:numId w:val="17"/>
              </w:numPr>
              <w:spacing w:line="240" w:lineRule="auto"/>
              <w:rPr>
                <w:rFonts w:asciiTheme="minorHAnsi" w:hAnsiTheme="minorHAnsi" w:cstheme="minorHAnsi"/>
              </w:rPr>
            </w:pPr>
            <w:r w:rsidRPr="008E0BDC">
              <w:rPr>
                <w:rFonts w:ascii="Calibri" w:hAnsi="Calibri" w:eastAsia="Times New Roman" w:cs="Calibri"/>
                <w:color w:val="1D2129"/>
                <w:lang w:eastAsia="en-AU"/>
              </w:rPr>
              <w:t xml:space="preserve">Parents will be asked to apply sunscreen to their child prior to arrival at preschool, if possible. </w:t>
            </w:r>
            <w:r w:rsidRPr="008E0BDC" w:rsidR="00813287">
              <w:rPr>
                <w:rFonts w:ascii="Calibri" w:hAnsi="Calibri" w:eastAsia="Times New Roman" w:cs="Calibri"/>
                <w:lang w:eastAsia="en-AU"/>
              </w:rPr>
              <w:t xml:space="preserve">As mentioned in the above procedure, children will be supported to apply sunscreen when required. </w:t>
            </w:r>
          </w:p>
          <w:p w:rsidRPr="008E0BDC" w:rsidR="00E63F8B" w:rsidP="008E0BDC" w:rsidRDefault="00A5D759" w14:paraId="4E0F65CC" w14:textId="68AC67C4">
            <w:pPr>
              <w:pStyle w:val="ListParagraph"/>
              <w:numPr>
                <w:ilvl w:val="0"/>
                <w:numId w:val="17"/>
              </w:numPr>
              <w:spacing w:line="240" w:lineRule="auto"/>
              <w:rPr>
                <w:rFonts w:asciiTheme="minorHAnsi" w:hAnsiTheme="minorHAnsi" w:cstheme="minorBidi"/>
              </w:rPr>
            </w:pPr>
            <w:r w:rsidRPr="008E0BDC">
              <w:rPr>
                <w:rFonts w:ascii="Calibri" w:hAnsi="Calibri" w:eastAsia="Times New Roman" w:cs="Calibri"/>
                <w:color w:val="1D2129"/>
                <w:lang w:eastAsia="en-AU"/>
              </w:rPr>
              <w:t>Most of</w:t>
            </w:r>
            <w:r w:rsidRPr="008E0BDC" w:rsidR="00E63F8B">
              <w:rPr>
                <w:rFonts w:ascii="Calibri" w:hAnsi="Calibri" w:eastAsia="Times New Roman" w:cs="Calibri"/>
                <w:color w:val="1D2129"/>
                <w:lang w:eastAsia="en-AU"/>
              </w:rPr>
              <w:t xml:space="preserve"> the preschool day will be spent outdoors. </w:t>
            </w:r>
          </w:p>
          <w:p w:rsidRPr="008E0BDC" w:rsidR="00E63F8B" w:rsidP="008E0BDC" w:rsidRDefault="00E63F8B" w14:paraId="20200D8F" w14:textId="19892EBF">
            <w:pPr>
              <w:pStyle w:val="ListParagraph"/>
              <w:numPr>
                <w:ilvl w:val="0"/>
                <w:numId w:val="17"/>
              </w:numPr>
              <w:spacing w:line="240" w:lineRule="auto"/>
              <w:rPr>
                <w:rFonts w:asciiTheme="minorHAnsi" w:hAnsiTheme="minorHAnsi" w:cstheme="minorHAnsi"/>
              </w:rPr>
            </w:pPr>
            <w:r w:rsidRPr="008E0BDC">
              <w:rPr>
                <w:rFonts w:ascii="Calibri" w:hAnsi="Calibri" w:eastAsia="Times New Roman" w:cs="Calibri"/>
                <w:color w:val="1D2129"/>
                <w:lang w:eastAsia="en-AU"/>
              </w:rPr>
              <w:t>Parents will be asked to phone the preschool if they arrive later than 9.20am and an educator will meet them at the gate.</w:t>
            </w:r>
          </w:p>
          <w:p w:rsidRPr="008E0BDC" w:rsidR="00E63F8B" w:rsidP="008E0BDC" w:rsidRDefault="00E63F8B" w14:paraId="3ED31620" w14:textId="4B95CBE8">
            <w:pPr>
              <w:pStyle w:val="ListParagraph"/>
              <w:numPr>
                <w:ilvl w:val="0"/>
                <w:numId w:val="17"/>
              </w:numPr>
              <w:spacing w:line="240" w:lineRule="auto"/>
              <w:rPr>
                <w:rFonts w:asciiTheme="minorHAnsi" w:hAnsiTheme="minorHAnsi" w:cstheme="minorHAnsi"/>
              </w:rPr>
            </w:pPr>
            <w:r w:rsidRPr="008E0BDC">
              <w:rPr>
                <w:rFonts w:ascii="Calibri" w:hAnsi="Calibri" w:eastAsia="Times New Roman" w:cs="Calibri"/>
                <w:color w:val="1D2129"/>
                <w:lang w:eastAsia="en-AU"/>
              </w:rPr>
              <w:t>External gates will be locked throughout the day from 9.20am.</w:t>
            </w:r>
          </w:p>
          <w:p w:rsidRPr="008E0BDC" w:rsidR="00E63F8B" w:rsidP="008E0BDC" w:rsidRDefault="00E63F8B" w14:paraId="5B566546" w14:textId="3D7BCE01">
            <w:pPr>
              <w:shd w:val="clear" w:color="auto" w:fill="FFFFFF"/>
              <w:spacing w:line="240" w:lineRule="auto"/>
              <w:rPr>
                <w:rFonts w:ascii="Calibri" w:hAnsi="Calibri" w:eastAsia="Times New Roman" w:cs="Calibri"/>
                <w:b/>
                <w:bCs/>
                <w:color w:val="1D2129"/>
                <w:u w:val="single"/>
                <w:lang w:eastAsia="en-AU"/>
              </w:rPr>
            </w:pPr>
            <w:r w:rsidRPr="008E0BDC">
              <w:rPr>
                <w:rFonts w:ascii="Calibri" w:hAnsi="Calibri" w:eastAsia="Times New Roman" w:cs="Calibri"/>
                <w:b/>
                <w:bCs/>
                <w:color w:val="1D2129"/>
                <w:u w:val="single"/>
                <w:lang w:eastAsia="en-AU"/>
              </w:rPr>
              <w:t>COLLECTION</w:t>
            </w:r>
          </w:p>
          <w:p w:rsidRPr="008E0BDC" w:rsidR="00E63F8B" w:rsidP="008E0BDC" w:rsidRDefault="00E63F8B" w14:paraId="1C781A67" w14:textId="5B9071E4">
            <w:pPr>
              <w:pStyle w:val="ListParagraph"/>
              <w:numPr>
                <w:ilvl w:val="0"/>
                <w:numId w:val="16"/>
              </w:numPr>
              <w:shd w:val="clear" w:color="auto" w:fill="FFFFFF"/>
              <w:spacing w:before="100" w:beforeAutospacing="1" w:after="100" w:afterAutospacing="1" w:line="240" w:lineRule="auto"/>
              <w:ind w:right="180"/>
              <w:rPr>
                <w:rFonts w:ascii="Calibri" w:hAnsi="Calibri" w:eastAsia="Times New Roman" w:cs="Calibri"/>
                <w:color w:val="1D2129"/>
                <w:lang w:eastAsia="en-AU"/>
              </w:rPr>
            </w:pPr>
            <w:r w:rsidRPr="008E0BDC">
              <w:rPr>
                <w:rFonts w:ascii="Calibri" w:hAnsi="Calibri" w:eastAsia="Times New Roman" w:cs="Calibri"/>
                <w:color w:val="1D2129"/>
                <w:lang w:eastAsia="en-AU"/>
              </w:rPr>
              <w:t xml:space="preserve">Parents will be asked to phone the preschool upon arrival. </w:t>
            </w:r>
          </w:p>
          <w:p w:rsidRPr="008E0BDC" w:rsidR="00E63F8B" w:rsidP="008E0BDC" w:rsidRDefault="00E63F8B" w14:paraId="4FA9D0E7" w14:textId="77777777">
            <w:pPr>
              <w:numPr>
                <w:ilvl w:val="0"/>
                <w:numId w:val="16"/>
              </w:numPr>
              <w:shd w:val="clear" w:color="auto" w:fill="FFFFFF"/>
              <w:spacing w:before="100" w:beforeAutospacing="1" w:after="100" w:afterAutospacing="1" w:line="240" w:lineRule="auto"/>
              <w:ind w:right="180"/>
              <w:rPr>
                <w:rFonts w:ascii="Calibri" w:hAnsi="Calibri" w:eastAsia="Times New Roman" w:cs="Calibri"/>
                <w:color w:val="1D2129"/>
                <w:lang w:eastAsia="en-AU"/>
              </w:rPr>
            </w:pPr>
            <w:r w:rsidRPr="008E0BDC">
              <w:rPr>
                <w:rFonts w:ascii="Calibri" w:hAnsi="Calibri" w:eastAsia="Times New Roman" w:cs="Calibri"/>
                <w:color w:val="1D2129"/>
                <w:lang w:eastAsia="en-AU"/>
              </w:rPr>
              <w:t xml:space="preserve">An educator will take the child to their parent, with their belongings </w:t>
            </w:r>
          </w:p>
          <w:p w:rsidRPr="008E0BDC" w:rsidR="00E63F8B" w:rsidP="008E0BDC" w:rsidRDefault="00E63F8B" w14:paraId="11391598" w14:textId="22AAF53A">
            <w:pPr>
              <w:numPr>
                <w:ilvl w:val="0"/>
                <w:numId w:val="16"/>
              </w:numPr>
              <w:shd w:val="clear" w:color="auto" w:fill="FFFFFF"/>
              <w:spacing w:before="100" w:beforeAutospacing="1" w:after="100" w:afterAutospacing="1" w:line="240" w:lineRule="auto"/>
              <w:ind w:right="180"/>
              <w:rPr>
                <w:rFonts w:ascii="Calibri" w:hAnsi="Calibri" w:eastAsia="Times New Roman" w:cs="Calibri"/>
                <w:color w:val="1D2129"/>
                <w:lang w:eastAsia="en-AU"/>
              </w:rPr>
            </w:pPr>
            <w:r w:rsidRPr="008E0BDC">
              <w:rPr>
                <w:rFonts w:ascii="Calibri" w:hAnsi="Calibri" w:eastAsia="Times New Roman" w:cs="Calibri"/>
                <w:color w:val="1D2129"/>
                <w:lang w:eastAsia="en-AU"/>
              </w:rPr>
              <w:t xml:space="preserve">Parent will sign the child out. </w:t>
            </w:r>
          </w:p>
          <w:p w:rsidRPr="008E0BDC" w:rsidR="00E63F8B" w:rsidP="008E0BDC" w:rsidRDefault="00E63F8B" w14:paraId="55FE1E04" w14:textId="18CDCE5A">
            <w:pPr>
              <w:shd w:val="clear" w:color="auto" w:fill="FFFFFF"/>
              <w:spacing w:line="240" w:lineRule="auto"/>
              <w:rPr>
                <w:rFonts w:ascii="Calibri" w:hAnsi="Calibri" w:eastAsia="Times New Roman" w:cs="Calibri"/>
                <w:color w:val="1D2129"/>
                <w:lang w:eastAsia="en-AU"/>
              </w:rPr>
            </w:pPr>
            <w:r w:rsidRPr="008E0BDC">
              <w:rPr>
                <w:rFonts w:ascii="Calibri" w:hAnsi="Calibri" w:eastAsia="Times New Roman" w:cs="Calibri"/>
                <w:color w:val="1D2129"/>
                <w:lang w:eastAsia="en-AU"/>
              </w:rPr>
              <w:t>Please note:</w:t>
            </w:r>
          </w:p>
          <w:p w:rsidRPr="008E0BDC" w:rsidR="000A7BD9" w:rsidP="008E0BDC" w:rsidRDefault="000A7BD9" w14:paraId="7F0136BC" w14:textId="4FFAECEE">
            <w:pPr>
              <w:pStyle w:val="ListParagraph"/>
              <w:numPr>
                <w:ilvl w:val="0"/>
                <w:numId w:val="17"/>
              </w:numPr>
              <w:shd w:val="clear" w:color="auto" w:fill="FFFFFF" w:themeFill="background1"/>
              <w:spacing w:before="100" w:beforeAutospacing="1" w:after="100" w:afterAutospacing="1" w:line="240" w:lineRule="auto"/>
              <w:ind w:right="180"/>
              <w:rPr>
                <w:rFonts w:ascii="Calibri" w:hAnsi="Calibri" w:eastAsia="Times New Roman" w:cs="Calibri"/>
                <w:lang w:eastAsia="en-AU"/>
              </w:rPr>
            </w:pPr>
            <w:r w:rsidRPr="008E0BDC">
              <w:rPr>
                <w:rFonts w:ascii="Calibri" w:hAnsi="Calibri" w:eastAsia="Times New Roman" w:cs="Calibri"/>
                <w:lang w:eastAsia="en-AU"/>
              </w:rPr>
              <w:t xml:space="preserve">Changes are occurring </w:t>
            </w:r>
            <w:r w:rsidRPr="008E0BDC" w:rsidR="01B38BFE">
              <w:rPr>
                <w:rFonts w:ascii="Calibri" w:hAnsi="Calibri" w:eastAsia="Times New Roman" w:cs="Calibri"/>
                <w:lang w:eastAsia="en-AU"/>
              </w:rPr>
              <w:t>daily,</w:t>
            </w:r>
            <w:r w:rsidRPr="008E0BDC">
              <w:rPr>
                <w:rFonts w:ascii="Calibri" w:hAnsi="Calibri" w:eastAsia="Times New Roman" w:cs="Calibri"/>
                <w:lang w:eastAsia="en-AU"/>
              </w:rPr>
              <w:t xml:space="preserve"> and educators will make modifications to procedures as required. </w:t>
            </w:r>
          </w:p>
          <w:p w:rsidRPr="008E0BDC" w:rsidR="000A7BD9" w:rsidP="008E0BDC" w:rsidRDefault="00E63F8B" w14:paraId="4983E14C" w14:textId="77777777">
            <w:pPr>
              <w:pStyle w:val="ListParagraph"/>
              <w:numPr>
                <w:ilvl w:val="0"/>
                <w:numId w:val="17"/>
              </w:numPr>
              <w:shd w:val="clear" w:color="auto" w:fill="FFFFFF"/>
              <w:spacing w:before="100" w:beforeAutospacing="1" w:after="100" w:afterAutospacing="1" w:line="240" w:lineRule="auto"/>
              <w:ind w:right="180"/>
              <w:rPr>
                <w:rFonts w:ascii="Calibri" w:hAnsi="Calibri" w:eastAsia="Times New Roman" w:cs="Calibri"/>
                <w:lang w:eastAsia="en-AU"/>
              </w:rPr>
            </w:pPr>
            <w:r w:rsidRPr="008E0BDC">
              <w:rPr>
                <w:rFonts w:ascii="Calibri" w:hAnsi="Calibri" w:eastAsia="Times New Roman" w:cs="Calibri"/>
                <w:color w:val="1D2129"/>
                <w:lang w:eastAsia="en-AU"/>
              </w:rPr>
              <w:t>Only one gate will be open. Parents not to enter the grounds.</w:t>
            </w:r>
          </w:p>
          <w:p w:rsidRPr="008E0BDC" w:rsidR="000A7BD9" w:rsidP="008E0BDC" w:rsidRDefault="00E63F8B" w14:paraId="4AB5E104" w14:textId="77777777">
            <w:pPr>
              <w:pStyle w:val="ListParagraph"/>
              <w:numPr>
                <w:ilvl w:val="0"/>
                <w:numId w:val="17"/>
              </w:numPr>
              <w:shd w:val="clear" w:color="auto" w:fill="FFFFFF"/>
              <w:spacing w:before="100" w:beforeAutospacing="1" w:after="100" w:afterAutospacing="1" w:line="240" w:lineRule="auto"/>
              <w:ind w:right="180"/>
              <w:rPr>
                <w:rFonts w:ascii="Calibri" w:hAnsi="Calibri" w:eastAsia="Times New Roman" w:cs="Calibri"/>
                <w:lang w:eastAsia="en-AU"/>
              </w:rPr>
            </w:pPr>
            <w:r w:rsidRPr="008E0BDC">
              <w:rPr>
                <w:rFonts w:ascii="Calibri" w:hAnsi="Calibri" w:eastAsia="Times New Roman" w:cs="Calibri"/>
                <w:color w:val="1D2129"/>
                <w:lang w:eastAsia="en-AU"/>
              </w:rPr>
              <w:t xml:space="preserve">No bikes/scooters etc. </w:t>
            </w:r>
          </w:p>
          <w:p w:rsidRPr="008E0BDC" w:rsidR="00E63F8B" w:rsidP="008E0BDC" w:rsidRDefault="00E63F8B" w14:paraId="1BBA8C5D" w14:textId="082D3E26">
            <w:pPr>
              <w:pStyle w:val="ListParagraph"/>
              <w:numPr>
                <w:ilvl w:val="0"/>
                <w:numId w:val="17"/>
              </w:numPr>
              <w:shd w:val="clear" w:color="auto" w:fill="FFFFFF"/>
              <w:spacing w:before="100" w:beforeAutospacing="1" w:after="100" w:afterAutospacing="1" w:line="240" w:lineRule="auto"/>
              <w:ind w:right="180"/>
              <w:rPr>
                <w:rFonts w:ascii="Calibri" w:hAnsi="Calibri" w:eastAsia="Times New Roman" w:cs="Calibri"/>
                <w:lang w:eastAsia="en-AU"/>
              </w:rPr>
            </w:pPr>
            <w:r w:rsidRPr="008E0BDC">
              <w:rPr>
                <w:rFonts w:ascii="Calibri" w:hAnsi="Calibri" w:eastAsia="Times New Roman" w:cs="Calibri"/>
                <w:color w:val="1D2129"/>
                <w:lang w:eastAsia="en-AU"/>
              </w:rPr>
              <w:t>Teachers can not engage in extended conversations about your child’s day at preschool - please use social media platforms (Facebook or Class Dojo), or you can email, text or phone) to discuss any concerns.</w:t>
            </w:r>
          </w:p>
          <w:p w:rsidRPr="008E0BDC" w:rsidR="00E63F8B" w:rsidP="008E0BDC" w:rsidRDefault="00E63F8B" w14:paraId="51C2CF0F" w14:textId="422227B0">
            <w:pPr>
              <w:spacing w:before="0" w:line="240" w:lineRule="auto"/>
              <w:rPr>
                <w:rFonts w:asciiTheme="minorHAnsi" w:hAnsiTheme="minorHAnsi" w:cstheme="minorHAnsi"/>
                <w:b/>
                <w:i/>
              </w:rPr>
            </w:pPr>
          </w:p>
          <w:p w:rsidRPr="008E0BDC" w:rsidR="00FC42A6" w:rsidP="23141DE0" w:rsidRDefault="00FC42A6" w14:paraId="0933635D" w14:textId="1CFBA536">
            <w:pPr>
              <w:spacing w:line="240" w:lineRule="auto"/>
              <w:rPr>
                <w:rFonts w:ascii="Calibri" w:hAnsi="Calibri" w:cs="Calibri" w:asciiTheme="minorAscii" w:hAnsiTheme="minorAscii" w:cstheme="minorAscii"/>
              </w:rPr>
            </w:pPr>
            <w:r w:rsidRPr="23141DE0" w:rsidR="00FC42A6">
              <w:rPr>
                <w:rFonts w:ascii="Calibri" w:hAnsi="Calibri" w:cs="Calibri" w:asciiTheme="minorAscii" w:hAnsiTheme="minorAscii" w:cstheme="minorAscii"/>
                <w:b w:val="1"/>
                <w:bCs w:val="1"/>
                <w:u w:val="single"/>
              </w:rPr>
              <w:t xml:space="preserve">COVID 19 </w:t>
            </w:r>
            <w:r w:rsidRPr="23141DE0" w:rsidR="00FC42A6">
              <w:rPr>
                <w:rFonts w:ascii="Calibri" w:hAnsi="Calibri" w:cs="Calibri" w:asciiTheme="minorAscii" w:hAnsiTheme="minorAscii" w:cstheme="minorAscii"/>
              </w:rPr>
              <w:t xml:space="preserve">– Updated </w:t>
            </w:r>
            <w:r w:rsidRPr="23141DE0" w:rsidR="0C6ED993">
              <w:rPr>
                <w:rFonts w:ascii="Calibri" w:hAnsi="Calibri" w:cs="Calibri" w:asciiTheme="minorAscii" w:hAnsiTheme="minorAscii" w:cstheme="minorAscii"/>
              </w:rPr>
              <w:t>23</w:t>
            </w:r>
            <w:r w:rsidRPr="23141DE0" w:rsidR="00FC42A6">
              <w:rPr>
                <w:rFonts w:ascii="Calibri" w:hAnsi="Calibri" w:cs="Calibri" w:asciiTheme="minorAscii" w:hAnsiTheme="minorAscii" w:cstheme="minorAscii"/>
              </w:rPr>
              <w:t>/</w:t>
            </w:r>
            <w:r w:rsidRPr="23141DE0" w:rsidR="69A8461D">
              <w:rPr>
                <w:rFonts w:ascii="Calibri" w:hAnsi="Calibri" w:cs="Calibri" w:asciiTheme="minorAscii" w:hAnsiTheme="minorAscii" w:cstheme="minorAscii"/>
              </w:rPr>
              <w:t>9</w:t>
            </w:r>
            <w:r w:rsidRPr="23141DE0" w:rsidR="00FC42A6">
              <w:rPr>
                <w:rFonts w:ascii="Calibri" w:hAnsi="Calibri" w:cs="Calibri" w:asciiTheme="minorAscii" w:hAnsiTheme="minorAscii" w:cstheme="minorAscii"/>
              </w:rPr>
              <w:t>/20</w:t>
            </w:r>
          </w:p>
          <w:p w:rsidRPr="008E0BDC" w:rsidR="005A229A" w:rsidP="008E0BDC" w:rsidRDefault="005A229A" w14:paraId="7B9FFE3F" w14:textId="07FC9442">
            <w:pPr>
              <w:spacing w:line="240" w:lineRule="auto"/>
              <w:rPr>
                <w:rFonts w:asciiTheme="minorHAnsi" w:hAnsiTheme="minorHAnsi" w:cstheme="minorHAnsi"/>
                <w:u w:val="single"/>
              </w:rPr>
            </w:pPr>
            <w:r w:rsidRPr="008E0BDC">
              <w:rPr>
                <w:rFonts w:asciiTheme="minorHAnsi" w:hAnsiTheme="minorHAnsi" w:cstheme="minorHAnsi"/>
                <w:u w:val="single"/>
              </w:rPr>
              <w:t>DELIVERY</w:t>
            </w:r>
          </w:p>
          <w:p w:rsidRPr="008E0BDC" w:rsidR="00FC42A6" w:rsidP="23141DE0" w:rsidRDefault="00FC42A6" w14:paraId="7DF6C097" w14:textId="6EE46526">
            <w:pPr>
              <w:pStyle w:val="ListParagraph"/>
              <w:numPr>
                <w:ilvl w:val="0"/>
                <w:numId w:val="18"/>
              </w:numPr>
              <w:spacing w:line="240" w:lineRule="auto"/>
              <w:rPr>
                <w:rFonts w:ascii="Calibri" w:hAnsi="Calibri" w:cs="Calibri" w:asciiTheme="minorAscii" w:hAnsiTheme="minorAscii" w:cstheme="minorAscii"/>
              </w:rPr>
            </w:pPr>
            <w:r w:rsidRPr="23141DE0" w:rsidR="00FC42A6">
              <w:rPr>
                <w:rFonts w:ascii="Calibri" w:hAnsi="Calibri" w:cs="Calibri" w:asciiTheme="minorAscii" w:hAnsiTheme="minorAscii" w:cstheme="minorAscii"/>
              </w:rPr>
              <w:t xml:space="preserve">Parents will enter the front </w:t>
            </w:r>
            <w:r w:rsidRPr="23141DE0" w:rsidR="2CA9FC24">
              <w:rPr>
                <w:rFonts w:ascii="Calibri" w:hAnsi="Calibri" w:cs="Calibri" w:asciiTheme="minorAscii" w:hAnsiTheme="minorAscii" w:cstheme="minorAscii"/>
              </w:rPr>
              <w:t>ramp, maintaining social distance</w:t>
            </w:r>
            <w:r w:rsidRPr="23141DE0" w:rsidR="00FC42A6">
              <w:rPr>
                <w:rFonts w:ascii="Calibri" w:hAnsi="Calibri" w:cs="Calibri" w:asciiTheme="minorAscii" w:hAnsiTheme="minorAscii" w:cstheme="minorAscii"/>
              </w:rPr>
              <w:t>. They will meet an educator at the door,</w:t>
            </w:r>
            <w:r w:rsidRPr="23141DE0" w:rsidR="44C87968">
              <w:rPr>
                <w:rFonts w:ascii="Calibri" w:hAnsi="Calibri" w:cs="Calibri" w:asciiTheme="minorAscii" w:hAnsiTheme="minorAscii" w:cstheme="minorAscii"/>
              </w:rPr>
              <w:t xml:space="preserve"> where they will be asked if their child has had sunscreen applied at home. </w:t>
            </w:r>
            <w:r w:rsidRPr="23141DE0" w:rsidR="2CB5CC12">
              <w:rPr>
                <w:rFonts w:ascii="Calibri" w:hAnsi="Calibri" w:cs="Calibri" w:asciiTheme="minorAscii" w:hAnsiTheme="minorAscii" w:cstheme="minorAscii"/>
              </w:rPr>
              <w:t>The child will be given a stamp if they do and asked to apply inside if they don’t. Parents will</w:t>
            </w:r>
            <w:r w:rsidRPr="23141DE0" w:rsidR="00FC42A6">
              <w:rPr>
                <w:rFonts w:ascii="Calibri" w:hAnsi="Calibri" w:cs="Calibri" w:asciiTheme="minorAscii" w:hAnsiTheme="minorAscii" w:cstheme="minorAscii"/>
              </w:rPr>
              <w:t xml:space="preserve"> sign their child in and exit via the </w:t>
            </w:r>
            <w:r w:rsidRPr="23141DE0" w:rsidR="05285BDE">
              <w:rPr>
                <w:rFonts w:ascii="Calibri" w:hAnsi="Calibri" w:cs="Calibri" w:asciiTheme="minorAscii" w:hAnsiTheme="minorAscii" w:cstheme="minorAscii"/>
              </w:rPr>
              <w:t>stairs</w:t>
            </w:r>
            <w:r w:rsidRPr="23141DE0" w:rsidR="00FC42A6">
              <w:rPr>
                <w:rFonts w:ascii="Calibri" w:hAnsi="Calibri" w:cs="Calibri" w:asciiTheme="minorAscii" w:hAnsiTheme="minorAscii" w:cstheme="minorAscii"/>
              </w:rPr>
              <w:t>.</w:t>
            </w:r>
          </w:p>
          <w:p w:rsidRPr="008E0BDC" w:rsidR="005A229A" w:rsidP="008E0BDC" w:rsidRDefault="005A229A" w14:paraId="27E68951" w14:textId="0A9BB933">
            <w:pPr>
              <w:spacing w:line="240" w:lineRule="auto"/>
              <w:rPr>
                <w:rFonts w:asciiTheme="minorHAnsi" w:hAnsiTheme="minorHAnsi" w:cstheme="minorHAnsi"/>
                <w:u w:val="single"/>
              </w:rPr>
            </w:pPr>
            <w:r w:rsidRPr="008E0BDC">
              <w:rPr>
                <w:rFonts w:asciiTheme="minorHAnsi" w:hAnsiTheme="minorHAnsi" w:cstheme="minorHAnsi"/>
                <w:u w:val="single"/>
              </w:rPr>
              <w:t>COLLECTION</w:t>
            </w:r>
          </w:p>
          <w:p w:rsidRPr="008E0BDC" w:rsidR="00FC42A6" w:rsidP="46951B75" w:rsidRDefault="005A229A" w14:paraId="33595BDC" w14:textId="64055132">
            <w:pPr>
              <w:pStyle w:val="ListParagraph"/>
              <w:numPr>
                <w:ilvl w:val="0"/>
                <w:numId w:val="18"/>
              </w:numPr>
              <w:spacing w:line="240" w:lineRule="auto"/>
              <w:rPr>
                <w:rFonts w:ascii="Calibri" w:hAnsi="Calibri" w:cs="Calibri" w:asciiTheme="minorAscii" w:hAnsiTheme="minorAscii" w:cstheme="minorAscii"/>
              </w:rPr>
            </w:pPr>
            <w:r w:rsidRPr="46951B75" w:rsidR="005A229A">
              <w:rPr>
                <w:rFonts w:ascii="Calibri" w:hAnsi="Calibri" w:cs="Calibri" w:asciiTheme="minorAscii" w:hAnsiTheme="minorAscii" w:cstheme="minorAscii"/>
              </w:rPr>
              <w:t>Parents will follow the same procedure for signing out and children will be taken to the front door and handed over to parents/caregivers.</w:t>
            </w:r>
          </w:p>
          <w:p w:rsidR="7BCD13C1" w:rsidP="46951B75" w:rsidRDefault="7BCD13C1" w14:paraId="7CD3E748" w14:textId="04532671">
            <w:pPr>
              <w:pStyle w:val="ListParagraph"/>
              <w:numPr>
                <w:ilvl w:val="0"/>
                <w:numId w:val="18"/>
              </w:numPr>
              <w:spacing w:line="240" w:lineRule="auto"/>
              <w:rPr/>
            </w:pPr>
            <w:r w:rsidRPr="23141DE0" w:rsidR="7BCD13C1">
              <w:rPr>
                <w:rFonts w:ascii="Calibri" w:hAnsi="Calibri" w:cs="Calibri" w:asciiTheme="minorAscii" w:hAnsiTheme="minorAscii" w:cstheme="minorAscii"/>
              </w:rPr>
              <w:t xml:space="preserve">Term </w:t>
            </w:r>
            <w:r w:rsidRPr="23141DE0" w:rsidR="78172512">
              <w:rPr>
                <w:rFonts w:ascii="Calibri" w:hAnsi="Calibri" w:cs="Calibri" w:asciiTheme="minorAscii" w:hAnsiTheme="minorAscii" w:cstheme="minorAscii"/>
              </w:rPr>
              <w:t>4 c</w:t>
            </w:r>
            <w:r w:rsidRPr="23141DE0" w:rsidR="7BCD13C1">
              <w:rPr>
                <w:rFonts w:ascii="Calibri" w:hAnsi="Calibri" w:cs="Calibri" w:asciiTheme="minorAscii" w:hAnsiTheme="minorAscii" w:cstheme="minorAscii"/>
              </w:rPr>
              <w:t xml:space="preserve">ollection for authorisations must be confirmed by the office via a photo ID check. </w:t>
            </w:r>
            <w:r w:rsidRPr="23141DE0" w:rsidR="1476E8F8">
              <w:rPr>
                <w:rFonts w:ascii="Calibri" w:hAnsi="Calibri" w:cs="Calibri" w:asciiTheme="minorAscii" w:hAnsiTheme="minorAscii" w:cstheme="minorAscii"/>
              </w:rPr>
              <w:t xml:space="preserve">Parents and carers will be required to go to the administration office to add additional authorisations to page 12 of the enrolment form. </w:t>
            </w:r>
          </w:p>
          <w:p w:rsidR="46951B75" w:rsidP="46951B75" w:rsidRDefault="46951B75" w14:paraId="3B906CB0" w14:textId="4F8B0DE9">
            <w:pPr>
              <w:pStyle w:val="Normal"/>
              <w:spacing w:before="0" w:line="240" w:lineRule="auto"/>
              <w:rPr>
                <w:rFonts w:ascii="Calibri" w:hAnsi="Calibri" w:cs="Calibri" w:asciiTheme="minorAscii" w:hAnsiTheme="minorAscii" w:cstheme="minorAscii"/>
                <w:b w:val="1"/>
                <w:bCs w:val="1"/>
                <w:i w:val="1"/>
                <w:iCs w:val="1"/>
              </w:rPr>
            </w:pPr>
          </w:p>
          <w:p w:rsidR="46951B75" w:rsidP="46951B75" w:rsidRDefault="46951B75" w14:paraId="0C8B2B7D" w14:textId="65033544">
            <w:pPr>
              <w:pStyle w:val="Normal"/>
              <w:spacing w:before="0" w:line="240" w:lineRule="auto"/>
              <w:rPr>
                <w:rFonts w:ascii="Calibri" w:hAnsi="Calibri" w:cs="Calibri" w:asciiTheme="minorAscii" w:hAnsiTheme="minorAscii" w:cstheme="minorAscii"/>
                <w:b w:val="1"/>
                <w:bCs w:val="1"/>
                <w:i w:val="1"/>
                <w:iCs w:val="1"/>
              </w:rPr>
            </w:pPr>
          </w:p>
          <w:p w:rsidRPr="008E0BDC" w:rsidR="00E63F8B" w:rsidP="008E0BDC" w:rsidRDefault="00E63F8B" w14:paraId="7994CBC4" w14:textId="2050AB28">
            <w:pPr>
              <w:spacing w:before="0" w:line="240" w:lineRule="auto"/>
              <w:rPr>
                <w:rFonts w:asciiTheme="minorHAnsi" w:hAnsiTheme="minorHAnsi" w:cstheme="minorHAnsi"/>
                <w:b/>
                <w:i/>
              </w:rPr>
            </w:pPr>
            <w:r w:rsidRPr="008E0BDC">
              <w:rPr>
                <w:rFonts w:asciiTheme="minorHAnsi" w:hAnsiTheme="minorHAnsi" w:cstheme="minorHAnsi"/>
                <w:b/>
                <w:i/>
              </w:rPr>
              <w:t xml:space="preserve">Sources: </w:t>
            </w:r>
          </w:p>
          <w:p w:rsidRPr="008E0BDC" w:rsidR="00E63F8B" w:rsidP="008E0BDC" w:rsidRDefault="008E0BDC" w14:paraId="5C5A21ED" w14:textId="77777777">
            <w:pPr>
              <w:spacing w:before="0" w:line="240" w:lineRule="auto"/>
              <w:rPr>
                <w:rFonts w:asciiTheme="minorHAnsi" w:hAnsiTheme="minorHAnsi" w:cstheme="minorHAnsi"/>
              </w:rPr>
            </w:pPr>
            <w:hyperlink w:history="1" r:id="rId17">
              <w:r w:rsidRPr="008E0BDC" w:rsidR="00E63F8B">
                <w:rPr>
                  <w:rStyle w:val="Hyperlink"/>
                  <w:rFonts w:asciiTheme="minorHAnsi" w:hAnsiTheme="minorHAnsi" w:cstheme="minorHAnsi"/>
                </w:rPr>
                <w:t>https://education.nsw.gov.au/covid-19</w:t>
              </w:r>
            </w:hyperlink>
          </w:p>
          <w:p w:rsidRPr="008E0BDC" w:rsidR="00E63F8B" w:rsidP="008E0BDC" w:rsidRDefault="008E0BDC" w14:paraId="0DB1D068" w14:textId="3E86380C">
            <w:pPr>
              <w:spacing w:before="0" w:line="240" w:lineRule="auto"/>
              <w:rPr>
                <w:rFonts w:asciiTheme="minorHAnsi" w:hAnsiTheme="minorHAnsi" w:cstheme="minorHAnsi"/>
              </w:rPr>
            </w:pPr>
            <w:hyperlink w:history="1" r:id="rId18">
              <w:r w:rsidRPr="008E0BDC" w:rsidR="00E63F8B">
                <w:rPr>
                  <w:rStyle w:val="Hyperlink"/>
                  <w:rFonts w:asciiTheme="minorHAnsi" w:hAnsiTheme="minorHAnsi" w:cstheme="minorHAnsi"/>
                </w:rPr>
                <w:t>https://education.nsw.gov.au/early-childhood-education/coronavirus</w:t>
              </w:r>
            </w:hyperlink>
          </w:p>
          <w:p w:rsidRPr="008E0BDC" w:rsidR="006933A9" w:rsidP="008E0BDC" w:rsidRDefault="006933A9" w14:paraId="1AF4B800" w14:textId="5B53449A">
            <w:pPr>
              <w:spacing w:line="240" w:lineRule="auto"/>
              <w:rPr>
                <w:rFonts w:asciiTheme="minorHAnsi" w:hAnsiTheme="minorHAnsi" w:cstheme="minorHAnsi"/>
              </w:rPr>
            </w:pPr>
          </w:p>
        </w:tc>
      </w:tr>
    </w:tbl>
    <w:p w:rsidRPr="00747D0C" w:rsidR="004F0E99" w:rsidP="004F0E99" w:rsidRDefault="004F0E99" w14:paraId="5D02D7A9" w14:textId="2F7FDB74">
      <w:pPr>
        <w:spacing w:after="200" w:line="276" w:lineRule="auto"/>
        <w:contextualSpacing/>
        <w:rPr>
          <w:rFonts w:cs="Arial"/>
        </w:rPr>
      </w:pPr>
    </w:p>
    <w:sectPr w:rsidRPr="00747D0C" w:rsidR="004F0E99" w:rsidSect="005362A4">
      <w:pgSz w:w="11900" w:h="16840" w:orient="portrait"/>
      <w:pgMar w:top="964" w:right="624" w:bottom="397" w:left="907" w:header="567" w:footer="624"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C6C21C8" w16cid:durableId="1E7AB7F4"/>
  <w16cid:commentId w16cid:paraId="716F4CF8" w16cid:durableId="137AE9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2AA" w:rsidP="00191F45" w:rsidRDefault="004922AA" w14:paraId="5CDB6F67" w14:textId="77777777">
      <w:r>
        <w:separator/>
      </w:r>
    </w:p>
    <w:p w:rsidR="004922AA" w:rsidRDefault="004922AA" w14:paraId="694D9729" w14:textId="77777777"/>
    <w:p w:rsidR="004922AA" w:rsidRDefault="004922AA" w14:paraId="60ACEA71" w14:textId="77777777"/>
  </w:endnote>
  <w:endnote w:type="continuationSeparator" w:id="0">
    <w:p w:rsidR="004922AA" w:rsidP="00191F45" w:rsidRDefault="004922AA" w14:paraId="08E58B1B" w14:textId="77777777">
      <w:r>
        <w:continuationSeparator/>
      </w:r>
    </w:p>
    <w:p w:rsidR="004922AA" w:rsidRDefault="004922AA" w14:paraId="6916397D" w14:textId="77777777"/>
    <w:p w:rsidR="004922AA" w:rsidRDefault="004922AA" w14:paraId="14A85079" w14:textId="77777777"/>
  </w:endnote>
  <w:endnote w:type="continuationNotice" w:id="1">
    <w:p w:rsidR="004922AA" w:rsidRDefault="004922AA" w14:paraId="335C6E0D"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2AA" w:rsidP="00191F45" w:rsidRDefault="004922AA" w14:paraId="7D212B25" w14:textId="77777777">
      <w:r>
        <w:separator/>
      </w:r>
    </w:p>
    <w:p w:rsidR="004922AA" w:rsidRDefault="004922AA" w14:paraId="7C8112BD" w14:textId="77777777"/>
    <w:p w:rsidR="004922AA" w:rsidRDefault="004922AA" w14:paraId="7EB8D6DD" w14:textId="77777777"/>
  </w:footnote>
  <w:footnote w:type="continuationSeparator" w:id="0">
    <w:p w:rsidR="004922AA" w:rsidP="00191F45" w:rsidRDefault="004922AA" w14:paraId="73EDE815" w14:textId="77777777">
      <w:r>
        <w:continuationSeparator/>
      </w:r>
    </w:p>
    <w:p w:rsidR="004922AA" w:rsidRDefault="004922AA" w14:paraId="08ED6D76" w14:textId="77777777"/>
    <w:p w:rsidR="004922AA" w:rsidRDefault="004922AA" w14:paraId="178CF6DA" w14:textId="77777777"/>
  </w:footnote>
  <w:footnote w:type="continuationNotice" w:id="1">
    <w:p w:rsidR="004922AA" w:rsidRDefault="004922AA" w14:paraId="4F3D0B87" w14:textId="77777777">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ABEAE61E"/>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27318B0"/>
    <w:multiLevelType w:val="multilevel"/>
    <w:tmpl w:val="9508E81C"/>
    <w:lvl w:ilvl="0" w:tplc="9712148A">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592568B"/>
    <w:multiLevelType w:val="hybridMultilevel"/>
    <w:tmpl w:val="1D06E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94293"/>
    <w:multiLevelType w:val="hybridMultilevel"/>
    <w:tmpl w:val="98E402A6"/>
    <w:lvl w:ilvl="0" w:tplc="FFFFFFFF">
      <w:start w:val="1"/>
      <w:numFmt w:val="bullet"/>
      <w:lvlText w:val="-"/>
      <w:lvlJc w:val="left"/>
      <w:pPr>
        <w:ind w:left="720" w:hanging="360"/>
      </w:pPr>
      <w:rPr>
        <w:rFonts w:hint="default" w:ascii="Arial" w:hAnsi="Arial"/>
        <w:b/>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2103151"/>
    <w:multiLevelType w:val="hybridMultilevel"/>
    <w:tmpl w:val="06AAEE52"/>
    <w:lvl w:ilvl="0" w:tplc="003AE91A">
      <w:start w:val="11"/>
      <w:numFmt w:val="bullet"/>
      <w:lvlText w:val=""/>
      <w:lvlJc w:val="left"/>
      <w:pPr>
        <w:ind w:left="720" w:hanging="360"/>
      </w:pPr>
      <w:rPr>
        <w:rFonts w:hint="default" w:ascii="Symbol" w:hAnsi="Symbol" w:eastAsiaTheme="minorHAnsi" w:cs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6987F6B"/>
    <w:multiLevelType w:val="multilevel"/>
    <w:tmpl w:val="5FC211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034812"/>
    <w:multiLevelType w:val="hybridMultilevel"/>
    <w:tmpl w:val="A3E042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881FF5"/>
    <w:multiLevelType w:val="hybridMultilevel"/>
    <w:tmpl w:val="886ACAF4"/>
    <w:lvl w:ilvl="0" w:tplc="8C9E115C">
      <w:numFmt w:val="bullet"/>
      <w:lvlText w:val="-"/>
      <w:lvlJc w:val="left"/>
      <w:pPr>
        <w:ind w:left="720" w:hanging="360"/>
      </w:pPr>
      <w:rPr>
        <w:rFonts w:hint="default" w:ascii="Arial" w:hAnsi="Arial" w:eastAsia="Arial" w:cs="Arial"/>
        <w:b/>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D8F4926"/>
    <w:multiLevelType w:val="hybridMultilevel"/>
    <w:tmpl w:val="06B0F1BE"/>
    <w:lvl w:ilvl="0" w:tplc="A4EA35DC">
      <w:start w:val="1"/>
      <w:numFmt w:val="bullet"/>
      <w:pStyle w:val="Lis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99F1989"/>
    <w:multiLevelType w:val="multilevel"/>
    <w:tmpl w:val="AD76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5242D7"/>
    <w:multiLevelType w:val="multilevel"/>
    <w:tmpl w:val="FEE893A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2" w15:restartNumberingAfterBreak="0">
    <w:nsid w:val="55AF5E42"/>
    <w:multiLevelType w:val="hybridMultilevel"/>
    <w:tmpl w:val="8E7E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B658E2"/>
    <w:multiLevelType w:val="hybridMultilevel"/>
    <w:tmpl w:val="1E6209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5E231C"/>
    <w:multiLevelType w:val="hybridMultilevel"/>
    <w:tmpl w:val="52BC73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BE53912"/>
    <w:multiLevelType w:val="multilevel"/>
    <w:tmpl w:val="A0C0792A"/>
    <w:lvl w:ilvl="0">
      <w:start w:val="1"/>
      <w:numFmt w:val="bullet"/>
      <w:lvlText w:val=""/>
      <w:lvlJc w:val="left"/>
      <w:pPr>
        <w:ind w:left="720" w:hanging="360"/>
      </w:pPr>
      <w:rPr>
        <w:rFonts w:hint="default" w:ascii="Symbol" w:hAnsi="Symbol"/>
      </w:rPr>
    </w:lvl>
    <w:lvl w:ilvl="1">
      <w:start w:val="1"/>
      <w:numFmt w:val="bullet"/>
      <w:pStyle w:val="ListBullet2"/>
      <w:lvlText w:val="o"/>
      <w:lvlJc w:val="left"/>
      <w:pPr>
        <w:ind w:left="1021" w:hanging="397"/>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5FC269FD"/>
    <w:multiLevelType w:val="hybrid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7" w15:restartNumberingAfterBreak="0">
    <w:nsid w:val="606124B7"/>
    <w:multiLevelType w:val="hybridMultilevel"/>
    <w:tmpl w:val="E3A824CE"/>
    <w:lvl w:ilvl="0" w:tplc="8C9E115C">
      <w:numFmt w:val="bullet"/>
      <w:lvlText w:val="-"/>
      <w:lvlJc w:val="left"/>
      <w:pPr>
        <w:ind w:left="720" w:hanging="360"/>
      </w:pPr>
      <w:rPr>
        <w:rFonts w:hint="default" w:ascii="Arial" w:hAnsi="Arial" w:eastAsia="Arial" w:cs="Arial"/>
        <w:color w:val="auto"/>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5"/>
  </w:num>
  <w:num w:numId="2">
    <w:abstractNumId w:val="1"/>
  </w:num>
  <w:num w:numId="3">
    <w:abstractNumId w:val="0"/>
  </w:num>
  <w:num w:numId="4">
    <w:abstractNumId w:val="16"/>
  </w:num>
  <w:num w:numId="5">
    <w:abstractNumId w:val="9"/>
  </w:num>
  <w:num w:numId="6">
    <w:abstractNumId w:val="11"/>
  </w:num>
  <w:num w:numId="7">
    <w:abstractNumId w:val="3"/>
  </w:num>
  <w:num w:numId="8">
    <w:abstractNumId w:val="7"/>
  </w:num>
  <w:num w:numId="9">
    <w:abstractNumId w:val="17"/>
  </w:num>
  <w:num w:numId="10">
    <w:abstractNumId w:val="10"/>
  </w:num>
  <w:num w:numId="11">
    <w:abstractNumId w:val="12"/>
  </w:num>
  <w:num w:numId="12">
    <w:abstractNumId w:val="14"/>
  </w:num>
  <w:num w:numId="13">
    <w:abstractNumId w:val="2"/>
  </w:num>
  <w:num w:numId="14">
    <w:abstractNumId w:val="13"/>
  </w:num>
  <w:num w:numId="15">
    <w:abstractNumId w:val="4"/>
  </w:num>
  <w:num w:numId="16">
    <w:abstractNumId w:val="6"/>
  </w:num>
  <w:num w:numId="17">
    <w:abstractNumId w:val="8"/>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removePersonalInformation/>
  <w:removeDateAndTime/>
  <w:gutterAtTop/>
  <w:stylePaneSortMethod w:val="0000"/>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E2"/>
    <w:rsid w:val="0000031A"/>
    <w:rsid w:val="00001C08"/>
    <w:rsid w:val="0000259B"/>
    <w:rsid w:val="00002BF1"/>
    <w:rsid w:val="00003A80"/>
    <w:rsid w:val="00003ABE"/>
    <w:rsid w:val="00006220"/>
    <w:rsid w:val="00006CD7"/>
    <w:rsid w:val="0000754D"/>
    <w:rsid w:val="000103FC"/>
    <w:rsid w:val="00010746"/>
    <w:rsid w:val="000143DF"/>
    <w:rsid w:val="00014DE2"/>
    <w:rsid w:val="000151F8"/>
    <w:rsid w:val="00015D43"/>
    <w:rsid w:val="00016801"/>
    <w:rsid w:val="00017D20"/>
    <w:rsid w:val="00020B4E"/>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4750E"/>
    <w:rsid w:val="000507E6"/>
    <w:rsid w:val="0005163D"/>
    <w:rsid w:val="000534F4"/>
    <w:rsid w:val="000535B7"/>
    <w:rsid w:val="00053726"/>
    <w:rsid w:val="000562A7"/>
    <w:rsid w:val="000564F8"/>
    <w:rsid w:val="00057BC8"/>
    <w:rsid w:val="00061215"/>
    <w:rsid w:val="00061232"/>
    <w:rsid w:val="000613C4"/>
    <w:rsid w:val="000620E8"/>
    <w:rsid w:val="00062708"/>
    <w:rsid w:val="00063CFA"/>
    <w:rsid w:val="00065A16"/>
    <w:rsid w:val="00071D06"/>
    <w:rsid w:val="0007214A"/>
    <w:rsid w:val="00072B6E"/>
    <w:rsid w:val="00072DFB"/>
    <w:rsid w:val="00075B4E"/>
    <w:rsid w:val="00077A7C"/>
    <w:rsid w:val="000824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A7BD9"/>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5B72"/>
    <w:rsid w:val="000C61FB"/>
    <w:rsid w:val="000C6F89"/>
    <w:rsid w:val="000C7400"/>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60F"/>
    <w:rsid w:val="001157B0"/>
    <w:rsid w:val="00115FD6"/>
    <w:rsid w:val="001177C4"/>
    <w:rsid w:val="00117B7D"/>
    <w:rsid w:val="00117FF3"/>
    <w:rsid w:val="0012093E"/>
    <w:rsid w:val="001258A5"/>
    <w:rsid w:val="00125C6C"/>
    <w:rsid w:val="00127648"/>
    <w:rsid w:val="0013032B"/>
    <w:rsid w:val="001305EA"/>
    <w:rsid w:val="001328FA"/>
    <w:rsid w:val="00134700"/>
    <w:rsid w:val="00134E23"/>
    <w:rsid w:val="00135D2D"/>
    <w:rsid w:val="00135E80"/>
    <w:rsid w:val="00140753"/>
    <w:rsid w:val="0014239C"/>
    <w:rsid w:val="00143921"/>
    <w:rsid w:val="00146F04"/>
    <w:rsid w:val="001478FD"/>
    <w:rsid w:val="00150EBC"/>
    <w:rsid w:val="001520B0"/>
    <w:rsid w:val="0015446A"/>
    <w:rsid w:val="0015487C"/>
    <w:rsid w:val="00155144"/>
    <w:rsid w:val="001551EE"/>
    <w:rsid w:val="00155F19"/>
    <w:rsid w:val="0015712E"/>
    <w:rsid w:val="00162C3A"/>
    <w:rsid w:val="00170CB5"/>
    <w:rsid w:val="00171601"/>
    <w:rsid w:val="00171962"/>
    <w:rsid w:val="00172662"/>
    <w:rsid w:val="00174183"/>
    <w:rsid w:val="00176C65"/>
    <w:rsid w:val="00176FBA"/>
    <w:rsid w:val="001778A3"/>
    <w:rsid w:val="00180A15"/>
    <w:rsid w:val="001810F4"/>
    <w:rsid w:val="00181316"/>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4F"/>
    <w:rsid w:val="001A03EA"/>
    <w:rsid w:val="001A3627"/>
    <w:rsid w:val="001A5C96"/>
    <w:rsid w:val="001B18A2"/>
    <w:rsid w:val="001B3065"/>
    <w:rsid w:val="001B33C0"/>
    <w:rsid w:val="001B5E34"/>
    <w:rsid w:val="001C2652"/>
    <w:rsid w:val="001C2997"/>
    <w:rsid w:val="001C4DB7"/>
    <w:rsid w:val="001C6C9B"/>
    <w:rsid w:val="001C709E"/>
    <w:rsid w:val="001D3092"/>
    <w:rsid w:val="001D3B08"/>
    <w:rsid w:val="001D4CD1"/>
    <w:rsid w:val="001D66C2"/>
    <w:rsid w:val="001E1F93"/>
    <w:rsid w:val="001E24CF"/>
    <w:rsid w:val="001E3097"/>
    <w:rsid w:val="001E3788"/>
    <w:rsid w:val="001E3882"/>
    <w:rsid w:val="001E4B06"/>
    <w:rsid w:val="001E5F98"/>
    <w:rsid w:val="001F01F4"/>
    <w:rsid w:val="001F0F26"/>
    <w:rsid w:val="001F6140"/>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04B1"/>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37B5"/>
    <w:rsid w:val="002540D3"/>
    <w:rsid w:val="00254B2A"/>
    <w:rsid w:val="002556DB"/>
    <w:rsid w:val="00256D4F"/>
    <w:rsid w:val="00260EE8"/>
    <w:rsid w:val="00260F28"/>
    <w:rsid w:val="0026131D"/>
    <w:rsid w:val="00263542"/>
    <w:rsid w:val="00266738"/>
    <w:rsid w:val="00266D0C"/>
    <w:rsid w:val="00266DBB"/>
    <w:rsid w:val="00267A6D"/>
    <w:rsid w:val="00273F94"/>
    <w:rsid w:val="002760B7"/>
    <w:rsid w:val="002810D3"/>
    <w:rsid w:val="002847AE"/>
    <w:rsid w:val="002870F2"/>
    <w:rsid w:val="00287650"/>
    <w:rsid w:val="00290154"/>
    <w:rsid w:val="0029127D"/>
    <w:rsid w:val="00294F88"/>
    <w:rsid w:val="00294FCC"/>
    <w:rsid w:val="00295516"/>
    <w:rsid w:val="002A0D9B"/>
    <w:rsid w:val="002A10A1"/>
    <w:rsid w:val="002A2B37"/>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145D"/>
    <w:rsid w:val="002C3953"/>
    <w:rsid w:val="002C56A0"/>
    <w:rsid w:val="002C5F47"/>
    <w:rsid w:val="002C7CB4"/>
    <w:rsid w:val="002D12FF"/>
    <w:rsid w:val="002D21A5"/>
    <w:rsid w:val="002D28E8"/>
    <w:rsid w:val="002D4413"/>
    <w:rsid w:val="002D5FB9"/>
    <w:rsid w:val="002D688B"/>
    <w:rsid w:val="002D7247"/>
    <w:rsid w:val="002E26F3"/>
    <w:rsid w:val="002E4D5B"/>
    <w:rsid w:val="002E5474"/>
    <w:rsid w:val="002E5699"/>
    <w:rsid w:val="002E5832"/>
    <w:rsid w:val="002E633F"/>
    <w:rsid w:val="002F0BF7"/>
    <w:rsid w:val="002F1BD9"/>
    <w:rsid w:val="002F3A6D"/>
    <w:rsid w:val="002F749C"/>
    <w:rsid w:val="003004A3"/>
    <w:rsid w:val="00303813"/>
    <w:rsid w:val="003066B1"/>
    <w:rsid w:val="00310348"/>
    <w:rsid w:val="00310EE6"/>
    <w:rsid w:val="00311628"/>
    <w:rsid w:val="0031221D"/>
    <w:rsid w:val="003123F7"/>
    <w:rsid w:val="00314B9D"/>
    <w:rsid w:val="00314DD8"/>
    <w:rsid w:val="0031559F"/>
    <w:rsid w:val="003155A3"/>
    <w:rsid w:val="00316A7F"/>
    <w:rsid w:val="00316CB4"/>
    <w:rsid w:val="00317B24"/>
    <w:rsid w:val="00317D8E"/>
    <w:rsid w:val="00317E8F"/>
    <w:rsid w:val="00320752"/>
    <w:rsid w:val="003209E8"/>
    <w:rsid w:val="003211F4"/>
    <w:rsid w:val="0032193F"/>
    <w:rsid w:val="00322186"/>
    <w:rsid w:val="00322962"/>
    <w:rsid w:val="0032403E"/>
    <w:rsid w:val="00324D73"/>
    <w:rsid w:val="00325B7B"/>
    <w:rsid w:val="00326D28"/>
    <w:rsid w:val="0033193C"/>
    <w:rsid w:val="00332B30"/>
    <w:rsid w:val="0033532B"/>
    <w:rsid w:val="00336F8F"/>
    <w:rsid w:val="00337929"/>
    <w:rsid w:val="00340003"/>
    <w:rsid w:val="00342B92"/>
    <w:rsid w:val="003444A9"/>
    <w:rsid w:val="0034454D"/>
    <w:rsid w:val="003445F2"/>
    <w:rsid w:val="00345EB0"/>
    <w:rsid w:val="00346E1B"/>
    <w:rsid w:val="0034764B"/>
    <w:rsid w:val="0034780A"/>
    <w:rsid w:val="00347CBE"/>
    <w:rsid w:val="003503AC"/>
    <w:rsid w:val="00352686"/>
    <w:rsid w:val="003534AD"/>
    <w:rsid w:val="00357136"/>
    <w:rsid w:val="003576EB"/>
    <w:rsid w:val="00360C67"/>
    <w:rsid w:val="00360E65"/>
    <w:rsid w:val="00361E2F"/>
    <w:rsid w:val="00362DCB"/>
    <w:rsid w:val="0036308C"/>
    <w:rsid w:val="00363E8F"/>
    <w:rsid w:val="00365118"/>
    <w:rsid w:val="00366467"/>
    <w:rsid w:val="00370563"/>
    <w:rsid w:val="00371152"/>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3B03"/>
    <w:rsid w:val="003A43B0"/>
    <w:rsid w:val="003A4F65"/>
    <w:rsid w:val="003A5E30"/>
    <w:rsid w:val="003A6344"/>
    <w:rsid w:val="003A6624"/>
    <w:rsid w:val="003A695D"/>
    <w:rsid w:val="003A6A25"/>
    <w:rsid w:val="003A6F6B"/>
    <w:rsid w:val="003B225F"/>
    <w:rsid w:val="003B3CB0"/>
    <w:rsid w:val="003B4B29"/>
    <w:rsid w:val="003B7BBB"/>
    <w:rsid w:val="003C1704"/>
    <w:rsid w:val="003C36BB"/>
    <w:rsid w:val="003C3990"/>
    <w:rsid w:val="003C434B"/>
    <w:rsid w:val="003C489D"/>
    <w:rsid w:val="003C54B8"/>
    <w:rsid w:val="003C687F"/>
    <w:rsid w:val="003C723C"/>
    <w:rsid w:val="003D0F7F"/>
    <w:rsid w:val="003D56A7"/>
    <w:rsid w:val="003D6797"/>
    <w:rsid w:val="003D779D"/>
    <w:rsid w:val="003D78A2"/>
    <w:rsid w:val="003E03FD"/>
    <w:rsid w:val="003E0942"/>
    <w:rsid w:val="003E15EE"/>
    <w:rsid w:val="003F0971"/>
    <w:rsid w:val="003F28DA"/>
    <w:rsid w:val="003F2C2F"/>
    <w:rsid w:val="003F2FFD"/>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672E8"/>
    <w:rsid w:val="00473346"/>
    <w:rsid w:val="00476168"/>
    <w:rsid w:val="00476284"/>
    <w:rsid w:val="00480116"/>
    <w:rsid w:val="0048084F"/>
    <w:rsid w:val="004810BD"/>
    <w:rsid w:val="0048175E"/>
    <w:rsid w:val="00482A48"/>
    <w:rsid w:val="00483098"/>
    <w:rsid w:val="004839BF"/>
    <w:rsid w:val="00483B44"/>
    <w:rsid w:val="00483CA9"/>
    <w:rsid w:val="004850B9"/>
    <w:rsid w:val="0048525B"/>
    <w:rsid w:val="00485CCD"/>
    <w:rsid w:val="00485DB5"/>
    <w:rsid w:val="00486D2B"/>
    <w:rsid w:val="00490D60"/>
    <w:rsid w:val="0049122A"/>
    <w:rsid w:val="004922AA"/>
    <w:rsid w:val="004922AF"/>
    <w:rsid w:val="0049324E"/>
    <w:rsid w:val="004949C7"/>
    <w:rsid w:val="00494FDC"/>
    <w:rsid w:val="004959EF"/>
    <w:rsid w:val="00495A93"/>
    <w:rsid w:val="004A161B"/>
    <w:rsid w:val="004A4146"/>
    <w:rsid w:val="004A47DB"/>
    <w:rsid w:val="004A5AAE"/>
    <w:rsid w:val="004A6AB7"/>
    <w:rsid w:val="004A7284"/>
    <w:rsid w:val="004A7E1A"/>
    <w:rsid w:val="004B0073"/>
    <w:rsid w:val="004B0101"/>
    <w:rsid w:val="004B1541"/>
    <w:rsid w:val="004B240E"/>
    <w:rsid w:val="004B29F4"/>
    <w:rsid w:val="004B6407"/>
    <w:rsid w:val="004B6923"/>
    <w:rsid w:val="004B7240"/>
    <w:rsid w:val="004B7495"/>
    <w:rsid w:val="004B780F"/>
    <w:rsid w:val="004B7B56"/>
    <w:rsid w:val="004C20CF"/>
    <w:rsid w:val="004C2E2E"/>
    <w:rsid w:val="004C4D54"/>
    <w:rsid w:val="004C7023"/>
    <w:rsid w:val="004C73B7"/>
    <w:rsid w:val="004C7513"/>
    <w:rsid w:val="004D02AC"/>
    <w:rsid w:val="004D0383"/>
    <w:rsid w:val="004D1F3F"/>
    <w:rsid w:val="004D3A72"/>
    <w:rsid w:val="004D3EE2"/>
    <w:rsid w:val="004D58AC"/>
    <w:rsid w:val="004D5BBA"/>
    <w:rsid w:val="004D6540"/>
    <w:rsid w:val="004E1C2A"/>
    <w:rsid w:val="004E38B0"/>
    <w:rsid w:val="004E3C28"/>
    <w:rsid w:val="004E40B2"/>
    <w:rsid w:val="004E4332"/>
    <w:rsid w:val="004E6856"/>
    <w:rsid w:val="004E6FB4"/>
    <w:rsid w:val="004F0977"/>
    <w:rsid w:val="004F0E99"/>
    <w:rsid w:val="004F1408"/>
    <w:rsid w:val="004F4E1D"/>
    <w:rsid w:val="004F6257"/>
    <w:rsid w:val="004F6A25"/>
    <w:rsid w:val="004F6AB0"/>
    <w:rsid w:val="004F6B4D"/>
    <w:rsid w:val="005000BD"/>
    <w:rsid w:val="005000DD"/>
    <w:rsid w:val="005017B3"/>
    <w:rsid w:val="005027F4"/>
    <w:rsid w:val="00503B09"/>
    <w:rsid w:val="005046E6"/>
    <w:rsid w:val="00504F5C"/>
    <w:rsid w:val="00505262"/>
    <w:rsid w:val="0050597B"/>
    <w:rsid w:val="005064DA"/>
    <w:rsid w:val="00506B8B"/>
    <w:rsid w:val="00506DF8"/>
    <w:rsid w:val="00507451"/>
    <w:rsid w:val="00511F4D"/>
    <w:rsid w:val="00514964"/>
    <w:rsid w:val="00514D5F"/>
    <w:rsid w:val="0051574E"/>
    <w:rsid w:val="00516B11"/>
    <w:rsid w:val="0051725F"/>
    <w:rsid w:val="0052007D"/>
    <w:rsid w:val="00520095"/>
    <w:rsid w:val="00520645"/>
    <w:rsid w:val="0052168D"/>
    <w:rsid w:val="00521B91"/>
    <w:rsid w:val="0052396A"/>
    <w:rsid w:val="0052782C"/>
    <w:rsid w:val="005309B2"/>
    <w:rsid w:val="00530E46"/>
    <w:rsid w:val="005324EF"/>
    <w:rsid w:val="0053286B"/>
    <w:rsid w:val="00535A01"/>
    <w:rsid w:val="005362A4"/>
    <w:rsid w:val="00536369"/>
    <w:rsid w:val="00540E99"/>
    <w:rsid w:val="00541130"/>
    <w:rsid w:val="0054235A"/>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2BE"/>
    <w:rsid w:val="005747FF"/>
    <w:rsid w:val="00576415"/>
    <w:rsid w:val="005802A7"/>
    <w:rsid w:val="00580D0F"/>
    <w:rsid w:val="00581F26"/>
    <w:rsid w:val="005824C0"/>
    <w:rsid w:val="00582FD7"/>
    <w:rsid w:val="00583524"/>
    <w:rsid w:val="005835A2"/>
    <w:rsid w:val="00583853"/>
    <w:rsid w:val="005857A8"/>
    <w:rsid w:val="0058713B"/>
    <w:rsid w:val="005876D2"/>
    <w:rsid w:val="0059056C"/>
    <w:rsid w:val="0059130B"/>
    <w:rsid w:val="00596689"/>
    <w:rsid w:val="005A16FB"/>
    <w:rsid w:val="005A1A68"/>
    <w:rsid w:val="005A229A"/>
    <w:rsid w:val="005A2A5A"/>
    <w:rsid w:val="005A39FC"/>
    <w:rsid w:val="005A3B66"/>
    <w:rsid w:val="005A42E3"/>
    <w:rsid w:val="005A5F04"/>
    <w:rsid w:val="005A6DC2"/>
    <w:rsid w:val="005B0870"/>
    <w:rsid w:val="005B1762"/>
    <w:rsid w:val="005B459A"/>
    <w:rsid w:val="005B4B88"/>
    <w:rsid w:val="005B5D60"/>
    <w:rsid w:val="005B5E31"/>
    <w:rsid w:val="005B64AE"/>
    <w:rsid w:val="005B6E3D"/>
    <w:rsid w:val="005B6E3F"/>
    <w:rsid w:val="005B7298"/>
    <w:rsid w:val="005C1BFC"/>
    <w:rsid w:val="005C2254"/>
    <w:rsid w:val="005C7B55"/>
    <w:rsid w:val="005D0175"/>
    <w:rsid w:val="005D1CC4"/>
    <w:rsid w:val="005D2D62"/>
    <w:rsid w:val="005D5A78"/>
    <w:rsid w:val="005D5DB0"/>
    <w:rsid w:val="005E0B43"/>
    <w:rsid w:val="005E177F"/>
    <w:rsid w:val="005E4742"/>
    <w:rsid w:val="005E4773"/>
    <w:rsid w:val="005E4D57"/>
    <w:rsid w:val="005E66BA"/>
    <w:rsid w:val="005E6829"/>
    <w:rsid w:val="005F26E8"/>
    <w:rsid w:val="005F275A"/>
    <w:rsid w:val="005F2E08"/>
    <w:rsid w:val="005F78DD"/>
    <w:rsid w:val="005F7A4D"/>
    <w:rsid w:val="0060359B"/>
    <w:rsid w:val="00603F69"/>
    <w:rsid w:val="006040DA"/>
    <w:rsid w:val="006047BD"/>
    <w:rsid w:val="00605322"/>
    <w:rsid w:val="00607675"/>
    <w:rsid w:val="0061000D"/>
    <w:rsid w:val="00610F53"/>
    <w:rsid w:val="00612E3F"/>
    <w:rsid w:val="00613208"/>
    <w:rsid w:val="00616767"/>
    <w:rsid w:val="0061698B"/>
    <w:rsid w:val="00616F61"/>
    <w:rsid w:val="00620917"/>
    <w:rsid w:val="00620CC9"/>
    <w:rsid w:val="0062163D"/>
    <w:rsid w:val="00623A9E"/>
    <w:rsid w:val="00624A20"/>
    <w:rsid w:val="00624C9B"/>
    <w:rsid w:val="00630BB3"/>
    <w:rsid w:val="00632182"/>
    <w:rsid w:val="006328BE"/>
    <w:rsid w:val="006335DF"/>
    <w:rsid w:val="006338C9"/>
    <w:rsid w:val="00634717"/>
    <w:rsid w:val="00637181"/>
    <w:rsid w:val="00637AF8"/>
    <w:rsid w:val="006412BE"/>
    <w:rsid w:val="0064131C"/>
    <w:rsid w:val="0064144D"/>
    <w:rsid w:val="0064160E"/>
    <w:rsid w:val="00642389"/>
    <w:rsid w:val="006432C3"/>
    <w:rsid w:val="00644306"/>
    <w:rsid w:val="006450E2"/>
    <w:rsid w:val="006453D8"/>
    <w:rsid w:val="00650503"/>
    <w:rsid w:val="00651A1C"/>
    <w:rsid w:val="00651E73"/>
    <w:rsid w:val="006521B4"/>
    <w:rsid w:val="006522FD"/>
    <w:rsid w:val="00652800"/>
    <w:rsid w:val="00653C5D"/>
    <w:rsid w:val="006544A7"/>
    <w:rsid w:val="006552BE"/>
    <w:rsid w:val="00656803"/>
    <w:rsid w:val="00660565"/>
    <w:rsid w:val="006618E3"/>
    <w:rsid w:val="00661D06"/>
    <w:rsid w:val="006638B4"/>
    <w:rsid w:val="0066400D"/>
    <w:rsid w:val="006644C4"/>
    <w:rsid w:val="0066665B"/>
    <w:rsid w:val="006707A8"/>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33A9"/>
    <w:rsid w:val="006954D4"/>
    <w:rsid w:val="0069598B"/>
    <w:rsid w:val="00695AF0"/>
    <w:rsid w:val="006A1A8E"/>
    <w:rsid w:val="006A1CF6"/>
    <w:rsid w:val="006A2D9E"/>
    <w:rsid w:val="006A36DB"/>
    <w:rsid w:val="006A48C1"/>
    <w:rsid w:val="006A510D"/>
    <w:rsid w:val="006A51A4"/>
    <w:rsid w:val="006A71CD"/>
    <w:rsid w:val="006B1FFA"/>
    <w:rsid w:val="006B3564"/>
    <w:rsid w:val="006B37E6"/>
    <w:rsid w:val="006B3D8F"/>
    <w:rsid w:val="006B42E3"/>
    <w:rsid w:val="006B44E9"/>
    <w:rsid w:val="006B4C09"/>
    <w:rsid w:val="006B71B9"/>
    <w:rsid w:val="006B73E5"/>
    <w:rsid w:val="006C1DC1"/>
    <w:rsid w:val="006D062E"/>
    <w:rsid w:val="006D0817"/>
    <w:rsid w:val="006D1D30"/>
    <w:rsid w:val="006D2405"/>
    <w:rsid w:val="006D3A0E"/>
    <w:rsid w:val="006D4A39"/>
    <w:rsid w:val="006D53A4"/>
    <w:rsid w:val="006D6748"/>
    <w:rsid w:val="006E08C4"/>
    <w:rsid w:val="006E091B"/>
    <w:rsid w:val="006E2552"/>
    <w:rsid w:val="006E42C8"/>
    <w:rsid w:val="006E4800"/>
    <w:rsid w:val="006E560F"/>
    <w:rsid w:val="006E5B90"/>
    <w:rsid w:val="006E60D3"/>
    <w:rsid w:val="006E74D7"/>
    <w:rsid w:val="006E79B6"/>
    <w:rsid w:val="006F054E"/>
    <w:rsid w:val="006F1B19"/>
    <w:rsid w:val="006F3613"/>
    <w:rsid w:val="006F3839"/>
    <w:rsid w:val="006F4503"/>
    <w:rsid w:val="00701DAC"/>
    <w:rsid w:val="00704694"/>
    <w:rsid w:val="00704907"/>
    <w:rsid w:val="007058CD"/>
    <w:rsid w:val="00705D75"/>
    <w:rsid w:val="0070723B"/>
    <w:rsid w:val="00712DA7"/>
    <w:rsid w:val="00715F89"/>
    <w:rsid w:val="00716FB7"/>
    <w:rsid w:val="00717C66"/>
    <w:rsid w:val="007208AB"/>
    <w:rsid w:val="0072144B"/>
    <w:rsid w:val="00722A11"/>
    <w:rsid w:val="00722D6B"/>
    <w:rsid w:val="00723956"/>
    <w:rsid w:val="00723FF2"/>
    <w:rsid w:val="00724203"/>
    <w:rsid w:val="00725C3B"/>
    <w:rsid w:val="00725D14"/>
    <w:rsid w:val="007266FB"/>
    <w:rsid w:val="00727CE5"/>
    <w:rsid w:val="007334DB"/>
    <w:rsid w:val="00733D6A"/>
    <w:rsid w:val="00734065"/>
    <w:rsid w:val="00734894"/>
    <w:rsid w:val="00735451"/>
    <w:rsid w:val="00740573"/>
    <w:rsid w:val="00740E4A"/>
    <w:rsid w:val="007414DA"/>
    <w:rsid w:val="007439C4"/>
    <w:rsid w:val="007448D2"/>
    <w:rsid w:val="00744A73"/>
    <w:rsid w:val="00744DB8"/>
    <w:rsid w:val="00745C28"/>
    <w:rsid w:val="007460FF"/>
    <w:rsid w:val="00747D0C"/>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AE2"/>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161"/>
    <w:rsid w:val="007A36F3"/>
    <w:rsid w:val="007A55A8"/>
    <w:rsid w:val="007B24C4"/>
    <w:rsid w:val="007B388D"/>
    <w:rsid w:val="007B50E4"/>
    <w:rsid w:val="007B5236"/>
    <w:rsid w:val="007C057B"/>
    <w:rsid w:val="007C1A9E"/>
    <w:rsid w:val="007C2774"/>
    <w:rsid w:val="007C6E38"/>
    <w:rsid w:val="007D212E"/>
    <w:rsid w:val="007D2C09"/>
    <w:rsid w:val="007D458F"/>
    <w:rsid w:val="007D5655"/>
    <w:rsid w:val="007D5A52"/>
    <w:rsid w:val="007D7CF5"/>
    <w:rsid w:val="007D7E58"/>
    <w:rsid w:val="007E41AD"/>
    <w:rsid w:val="007E5E9E"/>
    <w:rsid w:val="007F10E8"/>
    <w:rsid w:val="007F1493"/>
    <w:rsid w:val="007F3BEA"/>
    <w:rsid w:val="007F576D"/>
    <w:rsid w:val="007F66A6"/>
    <w:rsid w:val="007F76BF"/>
    <w:rsid w:val="007F7F0B"/>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287"/>
    <w:rsid w:val="00813FA5"/>
    <w:rsid w:val="00814DB6"/>
    <w:rsid w:val="0081523F"/>
    <w:rsid w:val="00816151"/>
    <w:rsid w:val="00817268"/>
    <w:rsid w:val="008203B7"/>
    <w:rsid w:val="00820BB7"/>
    <w:rsid w:val="008212BE"/>
    <w:rsid w:val="00822344"/>
    <w:rsid w:val="008248E7"/>
    <w:rsid w:val="00824F02"/>
    <w:rsid w:val="00825595"/>
    <w:rsid w:val="00826BD1"/>
    <w:rsid w:val="00826C4F"/>
    <w:rsid w:val="00830A48"/>
    <w:rsid w:val="00831C89"/>
    <w:rsid w:val="00832DA5"/>
    <w:rsid w:val="00832F4B"/>
    <w:rsid w:val="00833A2E"/>
    <w:rsid w:val="00833EDF"/>
    <w:rsid w:val="00834038"/>
    <w:rsid w:val="00835DFB"/>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20C"/>
    <w:rsid w:val="00862960"/>
    <w:rsid w:val="00863532"/>
    <w:rsid w:val="008641E8"/>
    <w:rsid w:val="0086516B"/>
    <w:rsid w:val="00865EC3"/>
    <w:rsid w:val="0086629C"/>
    <w:rsid w:val="00866415"/>
    <w:rsid w:val="0086672A"/>
    <w:rsid w:val="00867469"/>
    <w:rsid w:val="00870838"/>
    <w:rsid w:val="00870A3D"/>
    <w:rsid w:val="008736AC"/>
    <w:rsid w:val="00874B63"/>
    <w:rsid w:val="00874C1F"/>
    <w:rsid w:val="00880A08"/>
    <w:rsid w:val="008813A0"/>
    <w:rsid w:val="00882E98"/>
    <w:rsid w:val="00883242"/>
    <w:rsid w:val="00885C59"/>
    <w:rsid w:val="00890C47"/>
    <w:rsid w:val="0089256F"/>
    <w:rsid w:val="00893D12"/>
    <w:rsid w:val="0089468F"/>
    <w:rsid w:val="00894CA2"/>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5777"/>
    <w:rsid w:val="008C6461"/>
    <w:rsid w:val="008C6F82"/>
    <w:rsid w:val="008C7CBC"/>
    <w:rsid w:val="008D125E"/>
    <w:rsid w:val="008D5308"/>
    <w:rsid w:val="008D55BF"/>
    <w:rsid w:val="008D61E0"/>
    <w:rsid w:val="008D6722"/>
    <w:rsid w:val="008D6E1D"/>
    <w:rsid w:val="008D7AB2"/>
    <w:rsid w:val="008E0259"/>
    <w:rsid w:val="008E0BDC"/>
    <w:rsid w:val="008E43E0"/>
    <w:rsid w:val="008E4A0E"/>
    <w:rsid w:val="008F0115"/>
    <w:rsid w:val="008F0383"/>
    <w:rsid w:val="008F19DF"/>
    <w:rsid w:val="008F1F6A"/>
    <w:rsid w:val="008F28E7"/>
    <w:rsid w:val="008F364E"/>
    <w:rsid w:val="008F3EDF"/>
    <w:rsid w:val="0090053B"/>
    <w:rsid w:val="00900FCF"/>
    <w:rsid w:val="00901298"/>
    <w:rsid w:val="009019BB"/>
    <w:rsid w:val="009027CF"/>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6F47"/>
    <w:rsid w:val="00927DB3"/>
    <w:rsid w:val="00927E08"/>
    <w:rsid w:val="00930D17"/>
    <w:rsid w:val="00930ED6"/>
    <w:rsid w:val="00931206"/>
    <w:rsid w:val="00932A03"/>
    <w:rsid w:val="0093313E"/>
    <w:rsid w:val="009331F9"/>
    <w:rsid w:val="00933D40"/>
    <w:rsid w:val="00934012"/>
    <w:rsid w:val="0093530F"/>
    <w:rsid w:val="0093592F"/>
    <w:rsid w:val="00936137"/>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5A7"/>
    <w:rsid w:val="00953891"/>
    <w:rsid w:val="00953E82"/>
    <w:rsid w:val="009548F3"/>
    <w:rsid w:val="00955D6C"/>
    <w:rsid w:val="00960547"/>
    <w:rsid w:val="00960CCA"/>
    <w:rsid w:val="00960E03"/>
    <w:rsid w:val="009624AB"/>
    <w:rsid w:val="009625AA"/>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87D2F"/>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B77EB"/>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4122"/>
    <w:rsid w:val="009E56EB"/>
    <w:rsid w:val="009E6AB6"/>
    <w:rsid w:val="009E7F27"/>
    <w:rsid w:val="009F1A7D"/>
    <w:rsid w:val="009F3431"/>
    <w:rsid w:val="009F3838"/>
    <w:rsid w:val="009F3ECD"/>
    <w:rsid w:val="009F4B19"/>
    <w:rsid w:val="009F5F05"/>
    <w:rsid w:val="009F7315"/>
    <w:rsid w:val="009F73D1"/>
    <w:rsid w:val="00A03B55"/>
    <w:rsid w:val="00A04A93"/>
    <w:rsid w:val="00A07569"/>
    <w:rsid w:val="00A078FB"/>
    <w:rsid w:val="00A10CE1"/>
    <w:rsid w:val="00A10CED"/>
    <w:rsid w:val="00A11523"/>
    <w:rsid w:val="00A128C6"/>
    <w:rsid w:val="00A143CE"/>
    <w:rsid w:val="00A16D9B"/>
    <w:rsid w:val="00A201E9"/>
    <w:rsid w:val="00A21A49"/>
    <w:rsid w:val="00A231E9"/>
    <w:rsid w:val="00A307AE"/>
    <w:rsid w:val="00A35AD3"/>
    <w:rsid w:val="00A3669F"/>
    <w:rsid w:val="00A36BC6"/>
    <w:rsid w:val="00A41A01"/>
    <w:rsid w:val="00A429A9"/>
    <w:rsid w:val="00A43CFF"/>
    <w:rsid w:val="00A45C8E"/>
    <w:rsid w:val="00A46743"/>
    <w:rsid w:val="00A47719"/>
    <w:rsid w:val="00A47EAB"/>
    <w:rsid w:val="00A5068D"/>
    <w:rsid w:val="00A509B4"/>
    <w:rsid w:val="00A51E6E"/>
    <w:rsid w:val="00A54C7B"/>
    <w:rsid w:val="00A54CFD"/>
    <w:rsid w:val="00A5639F"/>
    <w:rsid w:val="00A57040"/>
    <w:rsid w:val="00A5D759"/>
    <w:rsid w:val="00A60064"/>
    <w:rsid w:val="00A64F90"/>
    <w:rsid w:val="00A65A2B"/>
    <w:rsid w:val="00A70170"/>
    <w:rsid w:val="00A7409C"/>
    <w:rsid w:val="00A7487B"/>
    <w:rsid w:val="00A752B5"/>
    <w:rsid w:val="00A774B4"/>
    <w:rsid w:val="00A77927"/>
    <w:rsid w:val="00A81791"/>
    <w:rsid w:val="00A8195D"/>
    <w:rsid w:val="00A81DC9"/>
    <w:rsid w:val="00A82923"/>
    <w:rsid w:val="00A8372C"/>
    <w:rsid w:val="00A855FA"/>
    <w:rsid w:val="00A90A0B"/>
    <w:rsid w:val="00A91418"/>
    <w:rsid w:val="00A91A18"/>
    <w:rsid w:val="00A932DF"/>
    <w:rsid w:val="00A941DA"/>
    <w:rsid w:val="00A9441C"/>
    <w:rsid w:val="00A947CF"/>
    <w:rsid w:val="00A952C6"/>
    <w:rsid w:val="00A95F5B"/>
    <w:rsid w:val="00A96D9C"/>
    <w:rsid w:val="00A9772A"/>
    <w:rsid w:val="00AA18E2"/>
    <w:rsid w:val="00AA22B0"/>
    <w:rsid w:val="00AA2B19"/>
    <w:rsid w:val="00AA3B89"/>
    <w:rsid w:val="00AA5E50"/>
    <w:rsid w:val="00AA642B"/>
    <w:rsid w:val="00AB029F"/>
    <w:rsid w:val="00AB1983"/>
    <w:rsid w:val="00AB23C3"/>
    <w:rsid w:val="00AB24DB"/>
    <w:rsid w:val="00AB35D0"/>
    <w:rsid w:val="00AB77E7"/>
    <w:rsid w:val="00AC1074"/>
    <w:rsid w:val="00AC1DCF"/>
    <w:rsid w:val="00AC220D"/>
    <w:rsid w:val="00AC23B1"/>
    <w:rsid w:val="00AC260E"/>
    <w:rsid w:val="00AC2AF9"/>
    <w:rsid w:val="00AC2F71"/>
    <w:rsid w:val="00AC3264"/>
    <w:rsid w:val="00AC47A6"/>
    <w:rsid w:val="00AC605F"/>
    <w:rsid w:val="00AC71EF"/>
    <w:rsid w:val="00AC78ED"/>
    <w:rsid w:val="00AD02D3"/>
    <w:rsid w:val="00AD05EE"/>
    <w:rsid w:val="00AD3675"/>
    <w:rsid w:val="00AD56A9"/>
    <w:rsid w:val="00AD69C4"/>
    <w:rsid w:val="00AD6F0C"/>
    <w:rsid w:val="00AE09D2"/>
    <w:rsid w:val="00AE1C5F"/>
    <w:rsid w:val="00AE2968"/>
    <w:rsid w:val="00AE354C"/>
    <w:rsid w:val="00AE3875"/>
    <w:rsid w:val="00AE3899"/>
    <w:rsid w:val="00AE6CD2"/>
    <w:rsid w:val="00AE776A"/>
    <w:rsid w:val="00AE7B8E"/>
    <w:rsid w:val="00AF1F68"/>
    <w:rsid w:val="00AF27B7"/>
    <w:rsid w:val="00AF2BB2"/>
    <w:rsid w:val="00AF3C5D"/>
    <w:rsid w:val="00AF726A"/>
    <w:rsid w:val="00AF7AAF"/>
    <w:rsid w:val="00AF7AB4"/>
    <w:rsid w:val="00AF7B91"/>
    <w:rsid w:val="00B00015"/>
    <w:rsid w:val="00B02F19"/>
    <w:rsid w:val="00B043A6"/>
    <w:rsid w:val="00B06DE8"/>
    <w:rsid w:val="00B07AE1"/>
    <w:rsid w:val="00B07D23"/>
    <w:rsid w:val="00B12968"/>
    <w:rsid w:val="00B131FF"/>
    <w:rsid w:val="00B13498"/>
    <w:rsid w:val="00B13749"/>
    <w:rsid w:val="00B13DA2"/>
    <w:rsid w:val="00B1672A"/>
    <w:rsid w:val="00B16E71"/>
    <w:rsid w:val="00B174BD"/>
    <w:rsid w:val="00B20690"/>
    <w:rsid w:val="00B20B2A"/>
    <w:rsid w:val="00B2129B"/>
    <w:rsid w:val="00B22FA7"/>
    <w:rsid w:val="00B24845"/>
    <w:rsid w:val="00B25F56"/>
    <w:rsid w:val="00B26370"/>
    <w:rsid w:val="00B27D18"/>
    <w:rsid w:val="00B300DB"/>
    <w:rsid w:val="00B32BEC"/>
    <w:rsid w:val="00B35B87"/>
    <w:rsid w:val="00B40556"/>
    <w:rsid w:val="00B43107"/>
    <w:rsid w:val="00B45AC4"/>
    <w:rsid w:val="00B45E0A"/>
    <w:rsid w:val="00B466F0"/>
    <w:rsid w:val="00B47A18"/>
    <w:rsid w:val="00B51CD5"/>
    <w:rsid w:val="00B53824"/>
    <w:rsid w:val="00B53857"/>
    <w:rsid w:val="00B54009"/>
    <w:rsid w:val="00B54B6C"/>
    <w:rsid w:val="00B6083F"/>
    <w:rsid w:val="00B61504"/>
    <w:rsid w:val="00B62E95"/>
    <w:rsid w:val="00B63ABC"/>
    <w:rsid w:val="00B64D3D"/>
    <w:rsid w:val="00B6562C"/>
    <w:rsid w:val="00B6712B"/>
    <w:rsid w:val="00B720C9"/>
    <w:rsid w:val="00B7391B"/>
    <w:rsid w:val="00B743E7"/>
    <w:rsid w:val="00B74B80"/>
    <w:rsid w:val="00B768A9"/>
    <w:rsid w:val="00B76E90"/>
    <w:rsid w:val="00B8005C"/>
    <w:rsid w:val="00B854DC"/>
    <w:rsid w:val="00B85900"/>
    <w:rsid w:val="00B8666B"/>
    <w:rsid w:val="00B904F4"/>
    <w:rsid w:val="00B90BD1"/>
    <w:rsid w:val="00B90BFA"/>
    <w:rsid w:val="00B92536"/>
    <w:rsid w:val="00B9274D"/>
    <w:rsid w:val="00B94207"/>
    <w:rsid w:val="00B945D4"/>
    <w:rsid w:val="00B9506C"/>
    <w:rsid w:val="00B953AC"/>
    <w:rsid w:val="00B96D48"/>
    <w:rsid w:val="00B97B50"/>
    <w:rsid w:val="00BA3959"/>
    <w:rsid w:val="00BA45A7"/>
    <w:rsid w:val="00BA563D"/>
    <w:rsid w:val="00BA660A"/>
    <w:rsid w:val="00BA7AC9"/>
    <w:rsid w:val="00BB1855"/>
    <w:rsid w:val="00BB2332"/>
    <w:rsid w:val="00BB2494"/>
    <w:rsid w:val="00BB2522"/>
    <w:rsid w:val="00BB5218"/>
    <w:rsid w:val="00BB72C0"/>
    <w:rsid w:val="00BC3779"/>
    <w:rsid w:val="00BC41A0"/>
    <w:rsid w:val="00BC43D8"/>
    <w:rsid w:val="00BD0186"/>
    <w:rsid w:val="00BD1661"/>
    <w:rsid w:val="00BD51BD"/>
    <w:rsid w:val="00BD6178"/>
    <w:rsid w:val="00BD6348"/>
    <w:rsid w:val="00BE147F"/>
    <w:rsid w:val="00BE1BBC"/>
    <w:rsid w:val="00BE3CA1"/>
    <w:rsid w:val="00BE46B5"/>
    <w:rsid w:val="00BE636A"/>
    <w:rsid w:val="00BE6663"/>
    <w:rsid w:val="00BE6E4A"/>
    <w:rsid w:val="00BE7487"/>
    <w:rsid w:val="00BF0917"/>
    <w:rsid w:val="00BF0CD7"/>
    <w:rsid w:val="00BF143E"/>
    <w:rsid w:val="00BF15CE"/>
    <w:rsid w:val="00BF2157"/>
    <w:rsid w:val="00BF2FC3"/>
    <w:rsid w:val="00BF37C3"/>
    <w:rsid w:val="00BF41E6"/>
    <w:rsid w:val="00BF47D6"/>
    <w:rsid w:val="00BF695B"/>
    <w:rsid w:val="00BF71B0"/>
    <w:rsid w:val="00C0161F"/>
    <w:rsid w:val="00C02B61"/>
    <w:rsid w:val="00C030BD"/>
    <w:rsid w:val="00C036C3"/>
    <w:rsid w:val="00C03CCA"/>
    <w:rsid w:val="00C040E8"/>
    <w:rsid w:val="00C041A3"/>
    <w:rsid w:val="00C041E6"/>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29B2"/>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658F"/>
    <w:rsid w:val="00C4789C"/>
    <w:rsid w:val="00C479F5"/>
    <w:rsid w:val="00C52C02"/>
    <w:rsid w:val="00C52DCB"/>
    <w:rsid w:val="00C57EE8"/>
    <w:rsid w:val="00C61072"/>
    <w:rsid w:val="00C6243C"/>
    <w:rsid w:val="00C62F54"/>
    <w:rsid w:val="00C63AEA"/>
    <w:rsid w:val="00C67BBF"/>
    <w:rsid w:val="00C70168"/>
    <w:rsid w:val="00C70F04"/>
    <w:rsid w:val="00C718DD"/>
    <w:rsid w:val="00C71AFB"/>
    <w:rsid w:val="00C74707"/>
    <w:rsid w:val="00C767C7"/>
    <w:rsid w:val="00C779FD"/>
    <w:rsid w:val="00C77D84"/>
    <w:rsid w:val="00C80B9E"/>
    <w:rsid w:val="00C82BF2"/>
    <w:rsid w:val="00C8373E"/>
    <w:rsid w:val="00C841B7"/>
    <w:rsid w:val="00C8667D"/>
    <w:rsid w:val="00C86967"/>
    <w:rsid w:val="00C928A8"/>
    <w:rsid w:val="00C95246"/>
    <w:rsid w:val="00CA0CF7"/>
    <w:rsid w:val="00CA103E"/>
    <w:rsid w:val="00CA349B"/>
    <w:rsid w:val="00CA600F"/>
    <w:rsid w:val="00CA6C45"/>
    <w:rsid w:val="00CA74F6"/>
    <w:rsid w:val="00CA756E"/>
    <w:rsid w:val="00CA7603"/>
    <w:rsid w:val="00CB1F05"/>
    <w:rsid w:val="00CB27A1"/>
    <w:rsid w:val="00CB364E"/>
    <w:rsid w:val="00CB37B8"/>
    <w:rsid w:val="00CB4F1A"/>
    <w:rsid w:val="00CB58B4"/>
    <w:rsid w:val="00CB6577"/>
    <w:rsid w:val="00CC1E76"/>
    <w:rsid w:val="00CC1FE9"/>
    <w:rsid w:val="00CC3B49"/>
    <w:rsid w:val="00CC3D04"/>
    <w:rsid w:val="00CC4AF7"/>
    <w:rsid w:val="00CC52BC"/>
    <w:rsid w:val="00CC54E5"/>
    <w:rsid w:val="00CC633C"/>
    <w:rsid w:val="00CC6AD2"/>
    <w:rsid w:val="00CC6F04"/>
    <w:rsid w:val="00CC7B94"/>
    <w:rsid w:val="00CD6E8E"/>
    <w:rsid w:val="00CE161F"/>
    <w:rsid w:val="00CE3529"/>
    <w:rsid w:val="00CE4320"/>
    <w:rsid w:val="00CE4CE9"/>
    <w:rsid w:val="00CE5D9A"/>
    <w:rsid w:val="00CE70DC"/>
    <w:rsid w:val="00CE72C1"/>
    <w:rsid w:val="00CE76CD"/>
    <w:rsid w:val="00CF0B65"/>
    <w:rsid w:val="00CF1C1F"/>
    <w:rsid w:val="00CF20BC"/>
    <w:rsid w:val="00CF3B5E"/>
    <w:rsid w:val="00CF3F04"/>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C5A"/>
    <w:rsid w:val="00D26D79"/>
    <w:rsid w:val="00D27C2B"/>
    <w:rsid w:val="00D33363"/>
    <w:rsid w:val="00D34943"/>
    <w:rsid w:val="00D34A2B"/>
    <w:rsid w:val="00D359D4"/>
    <w:rsid w:val="00D41E23"/>
    <w:rsid w:val="00D429EC"/>
    <w:rsid w:val="00D43D44"/>
    <w:rsid w:val="00D43EBB"/>
    <w:rsid w:val="00D44E4E"/>
    <w:rsid w:val="00D44FE9"/>
    <w:rsid w:val="00D46D26"/>
    <w:rsid w:val="00D51254"/>
    <w:rsid w:val="00D51627"/>
    <w:rsid w:val="00D51E1A"/>
    <w:rsid w:val="00D54AAC"/>
    <w:rsid w:val="00D54B32"/>
    <w:rsid w:val="00D54B3A"/>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943"/>
    <w:rsid w:val="00D70AB1"/>
    <w:rsid w:val="00D70F23"/>
    <w:rsid w:val="00D745F5"/>
    <w:rsid w:val="00D75392"/>
    <w:rsid w:val="00D7585E"/>
    <w:rsid w:val="00D7597A"/>
    <w:rsid w:val="00D759A3"/>
    <w:rsid w:val="00D82E32"/>
    <w:rsid w:val="00D83974"/>
    <w:rsid w:val="00D84133"/>
    <w:rsid w:val="00D8431C"/>
    <w:rsid w:val="00D85133"/>
    <w:rsid w:val="00D91607"/>
    <w:rsid w:val="00D92C82"/>
    <w:rsid w:val="00D93336"/>
    <w:rsid w:val="00D94314"/>
    <w:rsid w:val="00D95BC7"/>
    <w:rsid w:val="00D95E71"/>
    <w:rsid w:val="00D96043"/>
    <w:rsid w:val="00D97779"/>
    <w:rsid w:val="00DA52F5"/>
    <w:rsid w:val="00DA73A3"/>
    <w:rsid w:val="00DB3080"/>
    <w:rsid w:val="00DB4E12"/>
    <w:rsid w:val="00DB5771"/>
    <w:rsid w:val="00DB7C43"/>
    <w:rsid w:val="00DC3395"/>
    <w:rsid w:val="00DC3664"/>
    <w:rsid w:val="00DC4B9B"/>
    <w:rsid w:val="00DC6EFC"/>
    <w:rsid w:val="00DC7CDE"/>
    <w:rsid w:val="00DD243F"/>
    <w:rsid w:val="00DD46E9"/>
    <w:rsid w:val="00DD4812"/>
    <w:rsid w:val="00DD4CA7"/>
    <w:rsid w:val="00DD7B7C"/>
    <w:rsid w:val="00DE0097"/>
    <w:rsid w:val="00DE05AE"/>
    <w:rsid w:val="00DE0979"/>
    <w:rsid w:val="00DE12E9"/>
    <w:rsid w:val="00DE301D"/>
    <w:rsid w:val="00DE43F4"/>
    <w:rsid w:val="00DE53F8"/>
    <w:rsid w:val="00DE561D"/>
    <w:rsid w:val="00DE60E6"/>
    <w:rsid w:val="00DE6C9B"/>
    <w:rsid w:val="00DE74DC"/>
    <w:rsid w:val="00DE7D5A"/>
    <w:rsid w:val="00DF247C"/>
    <w:rsid w:val="00DF707E"/>
    <w:rsid w:val="00DF759D"/>
    <w:rsid w:val="00DF78FF"/>
    <w:rsid w:val="00E003AF"/>
    <w:rsid w:val="00E018C3"/>
    <w:rsid w:val="00E01C15"/>
    <w:rsid w:val="00E04651"/>
    <w:rsid w:val="00E052B1"/>
    <w:rsid w:val="00E05886"/>
    <w:rsid w:val="00E065A2"/>
    <w:rsid w:val="00E10C02"/>
    <w:rsid w:val="00E137F4"/>
    <w:rsid w:val="00E151AA"/>
    <w:rsid w:val="00E164F2"/>
    <w:rsid w:val="00E16F61"/>
    <w:rsid w:val="00E20F6A"/>
    <w:rsid w:val="00E21A25"/>
    <w:rsid w:val="00E23303"/>
    <w:rsid w:val="00E23F4E"/>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0FB5"/>
    <w:rsid w:val="00E51231"/>
    <w:rsid w:val="00E52A67"/>
    <w:rsid w:val="00E5420B"/>
    <w:rsid w:val="00E5703D"/>
    <w:rsid w:val="00E62FBE"/>
    <w:rsid w:val="00E63389"/>
    <w:rsid w:val="00E63F8B"/>
    <w:rsid w:val="00E64597"/>
    <w:rsid w:val="00E65780"/>
    <w:rsid w:val="00E66AA1"/>
    <w:rsid w:val="00E66B6A"/>
    <w:rsid w:val="00E70E12"/>
    <w:rsid w:val="00E71243"/>
    <w:rsid w:val="00E71362"/>
    <w:rsid w:val="00E7168A"/>
    <w:rsid w:val="00E7180B"/>
    <w:rsid w:val="00E71D25"/>
    <w:rsid w:val="00E7295C"/>
    <w:rsid w:val="00E73306"/>
    <w:rsid w:val="00E74FE4"/>
    <w:rsid w:val="00E8141E"/>
    <w:rsid w:val="00E81633"/>
    <w:rsid w:val="00E831A3"/>
    <w:rsid w:val="00E83BE7"/>
    <w:rsid w:val="00E86733"/>
    <w:rsid w:val="00E8700D"/>
    <w:rsid w:val="00E9108A"/>
    <w:rsid w:val="00E94803"/>
    <w:rsid w:val="00E94B69"/>
    <w:rsid w:val="00E9555A"/>
    <w:rsid w:val="00E9588E"/>
    <w:rsid w:val="00E96813"/>
    <w:rsid w:val="00EA0652"/>
    <w:rsid w:val="00EA2BA6"/>
    <w:rsid w:val="00EA33B1"/>
    <w:rsid w:val="00EA3586"/>
    <w:rsid w:val="00EA74F2"/>
    <w:rsid w:val="00EA7F5C"/>
    <w:rsid w:val="00EB0A2E"/>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5DA3"/>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2A06"/>
    <w:rsid w:val="00EF4CB1"/>
    <w:rsid w:val="00EF5798"/>
    <w:rsid w:val="00EF60E5"/>
    <w:rsid w:val="00EF6A0C"/>
    <w:rsid w:val="00EF6E7F"/>
    <w:rsid w:val="00F01D8F"/>
    <w:rsid w:val="00F01D93"/>
    <w:rsid w:val="00F06BB9"/>
    <w:rsid w:val="00F106DE"/>
    <w:rsid w:val="00F121C4"/>
    <w:rsid w:val="00F1360A"/>
    <w:rsid w:val="00F14C46"/>
    <w:rsid w:val="00F17235"/>
    <w:rsid w:val="00F20B40"/>
    <w:rsid w:val="00F2269A"/>
    <w:rsid w:val="00F22775"/>
    <w:rsid w:val="00F228A5"/>
    <w:rsid w:val="00F246D4"/>
    <w:rsid w:val="00F26525"/>
    <w:rsid w:val="00F269DC"/>
    <w:rsid w:val="00F309E2"/>
    <w:rsid w:val="00F30C2D"/>
    <w:rsid w:val="00F318BD"/>
    <w:rsid w:val="00F32557"/>
    <w:rsid w:val="00F332EF"/>
    <w:rsid w:val="00F33DE8"/>
    <w:rsid w:val="00F34D8E"/>
    <w:rsid w:val="00F3674D"/>
    <w:rsid w:val="00F36BFF"/>
    <w:rsid w:val="00F4079E"/>
    <w:rsid w:val="00F40B14"/>
    <w:rsid w:val="00F41C0D"/>
    <w:rsid w:val="00F42EAA"/>
    <w:rsid w:val="00F42EE0"/>
    <w:rsid w:val="00F434A9"/>
    <w:rsid w:val="00F437C4"/>
    <w:rsid w:val="00F446A0"/>
    <w:rsid w:val="00F4761A"/>
    <w:rsid w:val="00F47A0A"/>
    <w:rsid w:val="00F47A79"/>
    <w:rsid w:val="00F47F5C"/>
    <w:rsid w:val="00F51928"/>
    <w:rsid w:val="00F53CCF"/>
    <w:rsid w:val="00F543B3"/>
    <w:rsid w:val="00F5643A"/>
    <w:rsid w:val="00F56596"/>
    <w:rsid w:val="00F62236"/>
    <w:rsid w:val="00F642AF"/>
    <w:rsid w:val="00F650B4"/>
    <w:rsid w:val="00F65901"/>
    <w:rsid w:val="00F66B95"/>
    <w:rsid w:val="00F7023E"/>
    <w:rsid w:val="00F706AA"/>
    <w:rsid w:val="00F715D0"/>
    <w:rsid w:val="00F717E7"/>
    <w:rsid w:val="00F71C5B"/>
    <w:rsid w:val="00F724A1"/>
    <w:rsid w:val="00F7288E"/>
    <w:rsid w:val="00F7632C"/>
    <w:rsid w:val="00F76FDC"/>
    <w:rsid w:val="00F77ED7"/>
    <w:rsid w:val="00F80F5D"/>
    <w:rsid w:val="00F82DB5"/>
    <w:rsid w:val="00F84564"/>
    <w:rsid w:val="00F853F3"/>
    <w:rsid w:val="00F8591B"/>
    <w:rsid w:val="00F8655C"/>
    <w:rsid w:val="00F90024"/>
    <w:rsid w:val="00F90E1A"/>
    <w:rsid w:val="00F91B79"/>
    <w:rsid w:val="00F94B27"/>
    <w:rsid w:val="00F96626"/>
    <w:rsid w:val="00F96946"/>
    <w:rsid w:val="00F97131"/>
    <w:rsid w:val="00F9720F"/>
    <w:rsid w:val="00F97B4B"/>
    <w:rsid w:val="00FA166A"/>
    <w:rsid w:val="00FA2CF6"/>
    <w:rsid w:val="00FA3065"/>
    <w:rsid w:val="00FA35B8"/>
    <w:rsid w:val="00FA3EBB"/>
    <w:rsid w:val="00FA52F9"/>
    <w:rsid w:val="00FB0346"/>
    <w:rsid w:val="00FB0E61"/>
    <w:rsid w:val="00FB10FF"/>
    <w:rsid w:val="00FB1AF9"/>
    <w:rsid w:val="00FB1D69"/>
    <w:rsid w:val="00FB2277"/>
    <w:rsid w:val="00FB2812"/>
    <w:rsid w:val="00FB3570"/>
    <w:rsid w:val="00FB63C9"/>
    <w:rsid w:val="00FB7100"/>
    <w:rsid w:val="00FC0636"/>
    <w:rsid w:val="00FC2758"/>
    <w:rsid w:val="00FC3523"/>
    <w:rsid w:val="00FC42A6"/>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3DA2"/>
    <w:rsid w:val="00FF492B"/>
    <w:rsid w:val="00FF5EC7"/>
    <w:rsid w:val="00FF7815"/>
    <w:rsid w:val="00FF7892"/>
    <w:rsid w:val="01B38BFE"/>
    <w:rsid w:val="03E07882"/>
    <w:rsid w:val="05285BDE"/>
    <w:rsid w:val="069304C5"/>
    <w:rsid w:val="08698CE1"/>
    <w:rsid w:val="086D74E0"/>
    <w:rsid w:val="098F60F6"/>
    <w:rsid w:val="0C6ED993"/>
    <w:rsid w:val="120FFB10"/>
    <w:rsid w:val="12609F4E"/>
    <w:rsid w:val="12CD7C6E"/>
    <w:rsid w:val="147369A0"/>
    <w:rsid w:val="1476E8F8"/>
    <w:rsid w:val="15707EA0"/>
    <w:rsid w:val="166C2704"/>
    <w:rsid w:val="1A85867B"/>
    <w:rsid w:val="1AABE28F"/>
    <w:rsid w:val="1B8C3188"/>
    <w:rsid w:val="1C73D483"/>
    <w:rsid w:val="1CDEC85A"/>
    <w:rsid w:val="2048BBFA"/>
    <w:rsid w:val="23141DE0"/>
    <w:rsid w:val="23A33A3B"/>
    <w:rsid w:val="2525C7E3"/>
    <w:rsid w:val="2CA9FC24"/>
    <w:rsid w:val="2CB5CC12"/>
    <w:rsid w:val="2D614660"/>
    <w:rsid w:val="2F1B4E83"/>
    <w:rsid w:val="2FE027F4"/>
    <w:rsid w:val="364FAE28"/>
    <w:rsid w:val="3685C6AF"/>
    <w:rsid w:val="3A09DAEC"/>
    <w:rsid w:val="3D0B1BCD"/>
    <w:rsid w:val="3D99FAE7"/>
    <w:rsid w:val="4063ADA3"/>
    <w:rsid w:val="43004770"/>
    <w:rsid w:val="44C87968"/>
    <w:rsid w:val="45A578EB"/>
    <w:rsid w:val="46951B75"/>
    <w:rsid w:val="479A205A"/>
    <w:rsid w:val="50A7064D"/>
    <w:rsid w:val="54401F03"/>
    <w:rsid w:val="54464D02"/>
    <w:rsid w:val="58395ACB"/>
    <w:rsid w:val="5971F917"/>
    <w:rsid w:val="5BADF933"/>
    <w:rsid w:val="5E087919"/>
    <w:rsid w:val="606F7664"/>
    <w:rsid w:val="61B19F0D"/>
    <w:rsid w:val="64A2B549"/>
    <w:rsid w:val="6556DD0A"/>
    <w:rsid w:val="69A8461D"/>
    <w:rsid w:val="6B888B78"/>
    <w:rsid w:val="78172512"/>
    <w:rsid w:val="7AAF59B5"/>
    <w:rsid w:val="7BCD13C1"/>
    <w:rsid w:val="7C6F6C27"/>
    <w:rsid w:val="7DE18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7" w:semiHidden="1" w:unhideWhenUsed="1" w:qFormat="1"/>
    <w:lsdException w:name="heading 3" w:uiPriority="8" w:semiHidden="1" w:unhideWhenUsed="1" w:qFormat="1"/>
    <w:lsdException w:name="heading 4" w:uiPriority="9" w:semiHidden="1" w:unhideWhenUsed="1" w:qFormat="1"/>
    <w:lsdException w:name="heading 5" w:uiPriority="1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5" w:semiHidden="1" w:unhideWhenUsed="1" w:qFormat="1"/>
    <w:lsdException w:name="footer" w:semiHidden="1" w:unhideWhenUsed="1" w:qFormat="1"/>
    <w:lsdException w:name="index heading" w:semiHidden="1"/>
    <w:lsdException w:name="caption" w:uiPriority="2" w:semiHidden="1"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16" w:semiHidden="1"/>
    <w:lsdException w:name="List Bullet" w:uiPriority="12" w:qFormat="1"/>
    <w:lsdException w:name="List Number" w:uiPriority="13" w:semiHidden="1" w:unhideWhenUsed="1" w:qFormat="1"/>
    <w:lsdException w:name="List 2" w:semiHidden="1"/>
    <w:lsdException w:name="List 3" w:semiHidden="1"/>
    <w:lsdException w:name="List 4" w:semiHidden="1"/>
    <w:lsdException w:name="List 5" w:semiHidden="1"/>
    <w:lsdException w:name="List Bullet 2" w:uiPriority="14" w:semiHidden="1" w:unhideWhenUsed="1" w:qFormat="1"/>
    <w:lsdException w:name="List Bullet 3" w:semiHidden="1"/>
    <w:lsdException w:name="List Bullet 4" w:semiHidden="1"/>
    <w:lsdException w:name="List Bullet 5" w:semiHidden="1"/>
    <w:lsdException w:name="List Number 2" w:uiPriority="15" w:semiHidden="1"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uiPriority="1" w:semiHidden="1" w:unhideWhenUsed="1"/>
    <w:lsdException w:name="Body Text" w:uiPriority="1" w:semiHidden="1"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uiPriority="32" w:semiHidden="1" w:qFormat="1"/>
    <w:lsdException w:name="Book Title" w:semiHidden="1" w:qFormat="1"/>
    <w:lsdException w:name="Bibliography" w:uiPriority="1" w:semiHidden="1" w:unhideWhenUsed="1" w:qFormat="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hAnsi="Helvetica" w:eastAsia="SimSun"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styleId="Heading5Char" w:customStyle="1">
    <w:name w:val="Heading 5 Char"/>
    <w:aliases w:val="ŠHeading 5 Char"/>
    <w:basedOn w:val="DefaultParagraphFont"/>
    <w:link w:val="Heading5"/>
    <w:uiPriority w:val="10"/>
    <w:rsid w:val="00755F64"/>
    <w:rPr>
      <w:rFonts w:ascii="Arial" w:hAnsi="Arial" w:eastAsia="SimSun" w:cs="Times New Roman"/>
      <w:sz w:val="32"/>
      <w:lang w:val="en-AU"/>
    </w:rPr>
  </w:style>
  <w:style w:type="character" w:styleId="HeaderChar" w:customStyle="1">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styleId="FooterChar" w:customStyle="1">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styleId="Logo" w:customStyle="1">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styleId="Tabletext" w:customStyle="1">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styleId="Tableheading" w:customStyle="1">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styleId="Heading6Char" w:customStyle="1">
    <w:name w:val="Heading 6 Char"/>
    <w:aliases w:val="ŠHeading 6 Char"/>
    <w:basedOn w:val="DefaultParagraphFont"/>
    <w:link w:val="Heading6"/>
    <w:uiPriority w:val="99"/>
    <w:semiHidden/>
    <w:rsid w:val="00F26525"/>
    <w:rPr>
      <w:rFonts w:ascii="Arial" w:hAnsi="Arial" w:eastAsiaTheme="majorEastAsia"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rsid w:val="00F26525"/>
  </w:style>
  <w:style w:type="character" w:styleId="Heading1Char" w:customStyle="1">
    <w:name w:val="Heading 1 Char"/>
    <w:aliases w:val="ŠHeading 1 Char"/>
    <w:basedOn w:val="DefaultParagraphFont"/>
    <w:link w:val="Heading1"/>
    <w:uiPriority w:val="6"/>
    <w:rsid w:val="00755F64"/>
    <w:rPr>
      <w:rFonts w:ascii="Arial" w:hAnsi="Arial" w:eastAsiaTheme="majorEastAsia" w:cstheme="majorBidi"/>
      <w:sz w:val="56"/>
      <w:szCs w:val="32"/>
      <w:lang w:val="en-AU"/>
    </w:rPr>
  </w:style>
  <w:style w:type="character" w:styleId="Heading2Char" w:customStyle="1">
    <w:name w:val="Heading 2 Char"/>
    <w:aliases w:val="ŠHeading 2 Char"/>
    <w:basedOn w:val="DefaultParagraphFont"/>
    <w:link w:val="Heading2"/>
    <w:uiPriority w:val="7"/>
    <w:rsid w:val="00755F64"/>
    <w:rPr>
      <w:rFonts w:ascii="Arial" w:hAnsi="Arial" w:eastAsia="SimSun" w:cs="Times New Roman"/>
      <w:sz w:val="44"/>
      <w:szCs w:val="36"/>
      <w:lang w:val="en-AU"/>
    </w:rPr>
  </w:style>
  <w:style w:type="character" w:styleId="Heading3Char" w:customStyle="1">
    <w:name w:val="Heading 3 Char"/>
    <w:aliases w:val="ŠHeading 3 Char"/>
    <w:basedOn w:val="DefaultParagraphFont"/>
    <w:link w:val="Heading3"/>
    <w:uiPriority w:val="8"/>
    <w:rsid w:val="00755F64"/>
    <w:rPr>
      <w:rFonts w:ascii="Arial" w:hAnsi="Arial" w:eastAsia="SimSun" w:cs="Times New Roman"/>
      <w:sz w:val="40"/>
      <w:szCs w:val="40"/>
      <w:lang w:val="en-AU"/>
    </w:rPr>
  </w:style>
  <w:style w:type="character" w:styleId="Heading4Char" w:customStyle="1">
    <w:name w:val="Heading 4 Char"/>
    <w:aliases w:val="ŠHeading 4 Char"/>
    <w:basedOn w:val="DefaultParagraphFont"/>
    <w:link w:val="Heading4"/>
    <w:uiPriority w:val="9"/>
    <w:rsid w:val="00755F64"/>
    <w:rPr>
      <w:rFonts w:ascii="Arial" w:hAnsi="Arial" w:eastAsia="SimSun" w:cs="Times New Roman"/>
      <w:sz w:val="36"/>
      <w:szCs w:val="32"/>
      <w:lang w:val="en-AU"/>
    </w:rPr>
  </w:style>
  <w:style w:type="table" w:styleId="Tableheader" w:customStyle="1">
    <w:name w:val="ŠTable header"/>
    <w:basedOn w:val="TableNormal"/>
    <w:uiPriority w:val="99"/>
    <w:rsid w:val="00CA0CF7"/>
    <w:pPr>
      <w:keepNext/>
      <w:widowControl w:val="0"/>
    </w:pPr>
    <w:rPr>
      <w:rFonts w:ascii="Arial" w:hAnsi="Arial"/>
      <w:sz w:val="20"/>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tr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jc w:val="left"/>
        <w:outlineLvl w:val="9"/>
      </w:pPr>
      <w:rPr>
        <w:rFonts w:ascii="Arial" w:hAnsi="Arial"/>
        <w:b w:val="0"/>
        <w:color w:val="000000" w:themeColor="text1"/>
        <w:sz w:val="22"/>
      </w:rPr>
      <w:tblPr/>
      <w:trPr>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tblStylePr>
    <w:tblStylePr w:type="band2Horz">
      <w:pPr>
        <w:wordWrap/>
        <w:adjustRightInd w:val="0"/>
        <w:snapToGrid w:val="0"/>
        <w:spacing w:before="80" w:beforeLines="0" w:beforeAutospacing="0" w:after="80" w:afterLines="0" w:afterAutospacing="0" w:line="240" w:lineRule="auto"/>
        <w:contextualSpacing w:val="0"/>
      </w:pPr>
      <w:rPr>
        <w:rFonts w:ascii="Arial" w:hAnsi="Arial"/>
        <w:sz w:val="20"/>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styleId="Heading7Char" w:customStyle="1">
    <w:name w:val="Heading 7 Char"/>
    <w:basedOn w:val="DefaultParagraphFont"/>
    <w:link w:val="Heading7"/>
    <w:uiPriority w:val="99"/>
    <w:semiHidden/>
    <w:rsid w:val="00F26525"/>
    <w:rPr>
      <w:rFonts w:asciiTheme="majorHAnsi" w:hAnsiTheme="majorHAnsi" w:eastAsiaTheme="majorEastAsia" w:cstheme="majorBidi"/>
      <w:i/>
      <w:iCs/>
      <w:color w:val="1F3763" w:themeColor="accent1" w:themeShade="7F"/>
      <w:lang w:val="en-AU"/>
    </w:rPr>
  </w:style>
  <w:style w:type="character" w:styleId="Heading8Char" w:customStyle="1">
    <w:name w:val="Heading 8 Char"/>
    <w:basedOn w:val="DefaultParagraphFont"/>
    <w:link w:val="Heading8"/>
    <w:uiPriority w:val="99"/>
    <w:semiHidden/>
    <w:rsid w:val="00F26525"/>
    <w:rPr>
      <w:rFonts w:asciiTheme="majorHAnsi" w:hAnsiTheme="majorHAnsi" w:eastAsiaTheme="majorEastAsia"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styleId="Heading9Char" w:customStyle="1">
    <w:name w:val="Heading 9 Char"/>
    <w:basedOn w:val="DefaultParagraphFont"/>
    <w:link w:val="Heading9"/>
    <w:uiPriority w:val="99"/>
    <w:semiHidden/>
    <w:rsid w:val="00F26525"/>
    <w:rPr>
      <w:rFonts w:asciiTheme="majorHAnsi" w:hAnsiTheme="majorHAnsi" w:eastAsiaTheme="majorEastAsia"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pPr>
  </w:style>
  <w:style w:type="character" w:styleId="QuoteChar" w:customStyle="1">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styleId="TitleChar" w:customStyle="1">
    <w:name w:val="Title Char"/>
    <w:aliases w:val="ŠTitle Char"/>
    <w:basedOn w:val="DefaultParagraphFont"/>
    <w:link w:val="Title"/>
    <w:uiPriority w:val="10"/>
    <w:rsid w:val="00755F64"/>
    <w:rPr>
      <w:rFonts w:ascii="Arial" w:hAnsi="Arial" w:eastAsia="SimSun"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PlaceholderText">
    <w:name w:val="Placeholder Text"/>
    <w:basedOn w:val="DefaultParagraphFont"/>
    <w:uiPriority w:val="99"/>
    <w:semiHidden/>
    <w:rsid w:val="00AE3875"/>
    <w:rPr>
      <w:color w:val="808080"/>
    </w:rPr>
  </w:style>
  <w:style w:type="table" w:styleId="TableGrid1" w:customStyle="1">
    <w:name w:val="Table Grid1"/>
    <w:basedOn w:val="TableNormal"/>
    <w:next w:val="TableGrid"/>
    <w:uiPriority w:val="59"/>
    <w:rsid w:val="0000754D"/>
    <w:pPr>
      <w:spacing w:before="0" w:line="240" w:lineRule="auto"/>
    </w:pPr>
    <w:rPr>
      <w:rFonts w:ascii="Calibri" w:hAnsi="Calibri" w:eastAsia="SimSun" w:cs="Times New Roman"/>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39"/>
    <w:rsid w:val="007B388D"/>
    <w:pPr>
      <w:spacing w:before="0" w:line="240" w:lineRule="auto"/>
    </w:pPr>
    <w:rPr>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39"/>
    <w:rsid w:val="005802A7"/>
    <w:pPr>
      <w:spacing w:before="0" w:line="240" w:lineRule="auto"/>
    </w:pPr>
    <w:rPr>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39"/>
    <w:rsid w:val="006432C3"/>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rsid w:val="006432C3"/>
    <w:pPr>
      <w:spacing w:before="0" w:line="240" w:lineRule="auto"/>
    </w:pPr>
    <w:rPr>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F2A06"/>
    <w:pPr>
      <w:spacing w:before="0" w:after="160" w:line="259" w:lineRule="auto"/>
      <w:ind w:left="720"/>
      <w:contextualSpacing/>
    </w:pPr>
    <w:rPr>
      <w:rFonts w:cs="Arial"/>
    </w:rPr>
  </w:style>
  <w:style w:type="table" w:styleId="TableGrid6" w:customStyle="1">
    <w:name w:val="Table Grid6"/>
    <w:basedOn w:val="TableNormal"/>
    <w:next w:val="TableGrid"/>
    <w:uiPriority w:val="39"/>
    <w:rsid w:val="007334DB"/>
    <w:pPr>
      <w:spacing w:before="0" w:line="240" w:lineRule="auto"/>
    </w:pPr>
    <w:rPr>
      <w:sz w:val="22"/>
      <w:szCs w:val="22"/>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7" w:customStyle="1">
    <w:name w:val="Table Grid7"/>
    <w:basedOn w:val="TableNormal"/>
    <w:next w:val="TableGrid"/>
    <w:uiPriority w:val="39"/>
    <w:rsid w:val="00483098"/>
    <w:pPr>
      <w:spacing w:before="0" w:line="240" w:lineRule="auto"/>
    </w:pPr>
    <w:rPr>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NoList1" w:customStyle="1">
    <w:name w:val="No List1"/>
    <w:next w:val="NoList"/>
    <w:uiPriority w:val="99"/>
    <w:semiHidden/>
    <w:unhideWhenUsed/>
    <w:rsid w:val="00FF3DA2"/>
  </w:style>
  <w:style w:type="table" w:styleId="TableGrid8" w:customStyle="1">
    <w:name w:val="Table Grid8"/>
    <w:basedOn w:val="TableNormal"/>
    <w:next w:val="TableGrid"/>
    <w:uiPriority w:val="39"/>
    <w:rsid w:val="00FF3DA2"/>
    <w:pPr>
      <w:spacing w:before="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header1" w:customStyle="1">
    <w:name w:val="ŠTable header1"/>
    <w:basedOn w:val="TableNormal"/>
    <w:uiPriority w:val="99"/>
    <w:rsid w:val="00FF3DA2"/>
    <w:pPr>
      <w:keepNext/>
      <w:widowControl w:val="0"/>
    </w:pPr>
    <w:rPr>
      <w:rFonts w:ascii="Arial" w:hAnsi="Arial"/>
      <w:sz w:val="20"/>
    </w:rPr>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trPr>
    <w:tblStylePr w:type="firstRow">
      <w:pPr>
        <w:keepNext/>
        <w:keepLines/>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80" w:beforeLines="0" w:beforeAutospacing="0" w:after="80" w:afterLines="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StylePr>
    <w:tblStylePr w:type="band2Horz">
      <w:pPr>
        <w:wordWrap/>
        <w:adjustRightInd w:val="0"/>
        <w:snapToGrid w:val="0"/>
        <w:spacing w:before="80" w:beforeLines="0" w:beforeAutospacing="0" w:after="80" w:afterLines="0" w:afterAutospacing="0" w:line="240" w:lineRule="auto"/>
        <w:contextualSpacing w:val="0"/>
        <w:mirrorIndents w:val="0"/>
      </w:pPr>
      <w:rPr>
        <w:rFonts w:ascii="Arial" w:hAnsi="Arial"/>
        <w:sz w:val="20"/>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DEE6F6"/>
      </w:tcPr>
    </w:tblStylePr>
  </w:style>
  <w:style w:type="table" w:styleId="PlainTable11" w:customStyle="1">
    <w:name w:val="Plain Table 11"/>
    <w:basedOn w:val="TableNormal"/>
    <w:next w:val="PlainTable1"/>
    <w:uiPriority w:val="41"/>
    <w:rsid w:val="00FF3DA2"/>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1" w:customStyle="1">
    <w:name w:val="Table Grid Light1"/>
    <w:basedOn w:val="TableNormal"/>
    <w:next w:val="TableGridLight"/>
    <w:uiPriority w:val="40"/>
    <w:rsid w:val="00FF3DA2"/>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ableParagraph" w:customStyle="1">
    <w:name w:val="Table Paragraph"/>
    <w:basedOn w:val="Normal"/>
    <w:uiPriority w:val="1"/>
    <w:qFormat/>
    <w:rsid w:val="00FF3DA2"/>
    <w:pPr>
      <w:widowControl w:val="0"/>
      <w:autoSpaceDE w:val="0"/>
      <w:autoSpaceDN w:val="0"/>
      <w:spacing w:before="122" w:line="240" w:lineRule="auto"/>
      <w:ind w:left="109"/>
    </w:pPr>
    <w:rPr>
      <w:rFonts w:eastAsia="Arial" w:cs="Arial"/>
      <w:sz w:val="22"/>
      <w:szCs w:val="22"/>
      <w:lang w:val="en-US" w:bidi="en-US"/>
    </w:rPr>
  </w:style>
  <w:style w:type="paragraph" w:styleId="BodyText">
    <w:name w:val="Body Text"/>
    <w:basedOn w:val="Normal"/>
    <w:link w:val="BodyTextChar"/>
    <w:uiPriority w:val="1"/>
    <w:qFormat/>
    <w:rsid w:val="00FF3DA2"/>
    <w:pPr>
      <w:widowControl w:val="0"/>
      <w:autoSpaceDE w:val="0"/>
      <w:autoSpaceDN w:val="0"/>
      <w:spacing w:before="0" w:line="240" w:lineRule="auto"/>
    </w:pPr>
    <w:rPr>
      <w:rFonts w:eastAsia="Arial" w:cs="Arial"/>
      <w:lang w:eastAsia="en-AU" w:bidi="en-AU"/>
    </w:rPr>
  </w:style>
  <w:style w:type="character" w:styleId="BodyTextChar" w:customStyle="1">
    <w:name w:val="Body Text Char"/>
    <w:basedOn w:val="DefaultParagraphFont"/>
    <w:link w:val="BodyText"/>
    <w:uiPriority w:val="1"/>
    <w:rsid w:val="00FF3DA2"/>
    <w:rPr>
      <w:rFonts w:ascii="Arial" w:hAnsi="Arial" w:eastAsia="Arial" w:cs="Arial"/>
      <w:lang w:val="en-AU" w:eastAsia="en-AU" w:bidi="en-AU"/>
    </w:rPr>
  </w:style>
  <w:style w:type="paragraph" w:styleId="paragraph" w:customStyle="1">
    <w:name w:val="paragraph"/>
    <w:basedOn w:val="Normal"/>
    <w:rsid w:val="00FF3DA2"/>
    <w:pPr>
      <w:spacing w:before="100" w:beforeAutospacing="1" w:after="100" w:afterAutospacing="1" w:line="240" w:lineRule="auto"/>
    </w:pPr>
    <w:rPr>
      <w:rFonts w:ascii="Times New Roman" w:hAnsi="Times New Roman" w:eastAsia="Times New Roman" w:cs="Times New Roman"/>
      <w:lang w:eastAsia="en-AU"/>
    </w:rPr>
  </w:style>
  <w:style w:type="character" w:styleId="normaltextrun" w:customStyle="1">
    <w:name w:val="normaltextrun"/>
    <w:basedOn w:val="DefaultParagraphFont"/>
    <w:rsid w:val="00FF3DA2"/>
  </w:style>
  <w:style w:type="character" w:styleId="eop" w:customStyle="1">
    <w:name w:val="eop"/>
    <w:basedOn w:val="DefaultParagraphFont"/>
    <w:rsid w:val="00FF3DA2"/>
  </w:style>
  <w:style w:type="paragraph" w:styleId="BalloonText">
    <w:name w:val="Balloon Text"/>
    <w:basedOn w:val="Normal"/>
    <w:link w:val="BalloonTextChar"/>
    <w:uiPriority w:val="99"/>
    <w:semiHidden/>
    <w:rsid w:val="00FF3DA2"/>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3DA2"/>
    <w:rPr>
      <w:rFonts w:ascii="Segoe UI" w:hAnsi="Segoe UI" w:cs="Segoe UI"/>
      <w:sz w:val="18"/>
      <w:szCs w:val="18"/>
      <w:lang w:val="en-AU"/>
    </w:rPr>
  </w:style>
  <w:style w:type="table" w:styleId="TableGrid9" w:customStyle="1">
    <w:name w:val="Table Grid9"/>
    <w:basedOn w:val="TableNormal"/>
    <w:next w:val="TableGrid"/>
    <w:uiPriority w:val="39"/>
    <w:rsid w:val="00A952C6"/>
    <w:pPr>
      <w:spacing w:before="0" w:line="240" w:lineRule="auto"/>
    </w:pPr>
    <w:rPr>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rsid w:val="005E4D57"/>
    <w:rPr>
      <w:sz w:val="16"/>
      <w:szCs w:val="16"/>
    </w:rPr>
  </w:style>
  <w:style w:type="paragraph" w:styleId="CommentText">
    <w:name w:val="annotation text"/>
    <w:basedOn w:val="Normal"/>
    <w:link w:val="CommentTextChar"/>
    <w:uiPriority w:val="99"/>
    <w:semiHidden/>
    <w:rsid w:val="005E4D57"/>
    <w:pPr>
      <w:spacing w:line="240" w:lineRule="auto"/>
    </w:pPr>
    <w:rPr>
      <w:sz w:val="20"/>
      <w:szCs w:val="20"/>
    </w:rPr>
  </w:style>
  <w:style w:type="character" w:styleId="CommentTextChar" w:customStyle="1">
    <w:name w:val="Comment Text Char"/>
    <w:basedOn w:val="DefaultParagraphFont"/>
    <w:link w:val="CommentText"/>
    <w:uiPriority w:val="99"/>
    <w:semiHidden/>
    <w:rsid w:val="005E4D57"/>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5E4D57"/>
    <w:rPr>
      <w:b/>
      <w:bCs/>
    </w:rPr>
  </w:style>
  <w:style w:type="character" w:styleId="CommentSubjectChar" w:customStyle="1">
    <w:name w:val="Comment Subject Char"/>
    <w:basedOn w:val="CommentTextChar"/>
    <w:link w:val="CommentSubject"/>
    <w:uiPriority w:val="99"/>
    <w:semiHidden/>
    <w:rsid w:val="005E4D57"/>
    <w:rPr>
      <w:rFonts w:ascii="Arial" w:hAnsi="Arial"/>
      <w:b/>
      <w:bCs/>
      <w:sz w:val="20"/>
      <w:szCs w:val="20"/>
      <w:lang w:val="en-AU"/>
    </w:rPr>
  </w:style>
  <w:style w:type="paragraph" w:styleId="SectionHeader" w:customStyle="1">
    <w:name w:val="Section Header"/>
    <w:basedOn w:val="Heading2"/>
    <w:qFormat/>
    <w:rsid w:val="00F14C46"/>
    <w:pPr>
      <w:spacing w:before="240" w:after="120" w:line="240" w:lineRule="auto"/>
      <w:ind w:left="284" w:right="284"/>
    </w:pPr>
    <w:rPr>
      <w:rFonts w:ascii="Montserrat" w:hAnsi="Montserrat"/>
      <w:b/>
      <w:bCs/>
      <w:noProof/>
      <w:color w:val="041F42"/>
    </w:rPr>
  </w:style>
  <w:style w:type="paragraph" w:styleId="Body1" w:customStyle="1">
    <w:name w:val="Body 1"/>
    <w:rsid w:val="00C4658F"/>
    <w:pPr>
      <w:spacing w:before="0" w:line="240" w:lineRule="auto"/>
    </w:pPr>
    <w:rPr>
      <w:rFonts w:ascii="Helvetica" w:hAnsi="Helvetica" w:eastAsia="Arial Unicode MS" w:cs="Times New Roman"/>
      <w:color w:val="000000"/>
      <w:szCs w:val="20"/>
      <w:lang w:val="en-AU" w:eastAsia="en-AU"/>
    </w:rPr>
  </w:style>
  <w:style w:type="character" w:styleId="UnresolvedMention" w:customStyle="1">
    <w:name w:val="Unresolved Mention"/>
    <w:basedOn w:val="DefaultParagraphFont"/>
    <w:uiPriority w:val="99"/>
    <w:semiHidden/>
    <w:unhideWhenUsed/>
    <w:rsid w:val="00C465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legislation.nsw.gov.au/" TargetMode="External" Id="rId13" /><Relationship Type="http://schemas.openxmlformats.org/officeDocument/2006/relationships/hyperlink" Target="https://education.nsw.gov.au/early-childhood-education/coronaviru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legislation.nsw.gov.au/" TargetMode="External" Id="rId12" /><Relationship Type="http://schemas.openxmlformats.org/officeDocument/2006/relationships/hyperlink" Target="https://education.nsw.gov.au/covid-19" TargetMode="External" Id="rId17" /><Relationship Type="http://schemas.openxmlformats.org/officeDocument/2006/relationships/customXml" Target="../customXml/item2.xml" Id="rId2" /><Relationship Type="http://schemas.openxmlformats.org/officeDocument/2006/relationships/hyperlink" Target="https://education.nsw.gov.au/teaching-and-learning/curriculum/preschool/policies-and-procedures" TargetMode="External" Id="rId16" /><Relationship Type="http://schemas.openxmlformats.org/officeDocument/2006/relationships/theme" Target="theme/theme1.xml" Id="rId20" /><Relationship Type="http://schemas.microsoft.com/office/2016/09/relationships/commentsIds" Target="commentsIds.xml" Id="Ra4138f4148194f2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legislation.nsw.gov.au/"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3B84-18DC-4F6B-A75C-EEBFFEEC77F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3b97a7d-8b17-4edf-8791-b837b7a4e6cb"/>
    <ds:schemaRef ds:uri="http://www.w3.org/XML/1998/namespace"/>
  </ds:schemaRefs>
</ds:datastoreItem>
</file>

<file path=customXml/itemProps2.xml><?xml version="1.0" encoding="utf-8"?>
<ds:datastoreItem xmlns:ds="http://schemas.openxmlformats.org/officeDocument/2006/customXml" ds:itemID="{AC5E8334-6490-4BB8-87D9-6E064DC4A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BAEE4A-12B2-4EF4-9191-8BE9A1D35303}">
  <ds:schemaRefs>
    <ds:schemaRef ds:uri="http://schemas.microsoft.com/sharepoint/v3/contenttype/forms"/>
  </ds:schemaRefs>
</ds:datastoreItem>
</file>

<file path=customXml/itemProps4.xml><?xml version="1.0" encoding="utf-8"?>
<ds:datastoreItem xmlns:ds="http://schemas.openxmlformats.org/officeDocument/2006/customXml" ds:itemID="{8F69DA40-8D5A-4B1B-AF94-CF83F623207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Rebecca Dodds</lastModifiedBy>
  <revision>4</revision>
  <dcterms:created xsi:type="dcterms:W3CDTF">2020-05-13T00:21:00.0000000Z</dcterms:created>
  <dcterms:modified xsi:type="dcterms:W3CDTF">2020-09-26T21:43:29.2438306Z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