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797A75" w14:textId="17B2BE30" w:rsidR="002F5D50" w:rsidRDefault="008542B0" w:rsidP="002F5D50">
      <w:pPr>
        <w:rPr>
          <w:rFonts w:ascii="Arial" w:eastAsia="Arial" w:hAnsi="Arial" w:cs="Arial"/>
          <w:b/>
          <w:color w:val="0070C0"/>
          <w:sz w:val="30"/>
          <w:szCs w:val="30"/>
        </w:rPr>
      </w:pPr>
      <w:r w:rsidRPr="00A77665">
        <w:rPr>
          <w:rFonts w:ascii="Arial" w:eastAsia="Arial" w:hAnsi="Arial" w:cs="Arial"/>
          <w:b/>
          <w:noProof/>
          <w:color w:val="0070C0"/>
          <w:sz w:val="36"/>
          <w:szCs w:val="36"/>
          <w:lang w:eastAsia="en-AU"/>
        </w:rPr>
        <mc:AlternateContent>
          <mc:Choice Requires="wps">
            <w:drawing>
              <wp:anchor distT="0" distB="0" distL="114300" distR="114300" simplePos="0" relativeHeight="251659264" behindDoc="1" locked="0" layoutInCell="1" allowOverlap="1" wp14:anchorId="164A2228" wp14:editId="31511149">
                <wp:simplePos x="0" y="0"/>
                <wp:positionH relativeFrom="column">
                  <wp:posOffset>5753100</wp:posOffset>
                </wp:positionH>
                <wp:positionV relativeFrom="paragraph">
                  <wp:posOffset>1905</wp:posOffset>
                </wp:positionV>
                <wp:extent cx="1021080" cy="923925"/>
                <wp:effectExtent l="0" t="0" r="7620" b="9525"/>
                <wp:wrapTight wrapText="bothSides">
                  <wp:wrapPolygon edited="0">
                    <wp:start x="0" y="0"/>
                    <wp:lineTo x="0" y="21377"/>
                    <wp:lineTo x="21358" y="21377"/>
                    <wp:lineTo x="21358"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923925"/>
                        </a:xfrm>
                        <a:prstGeom prst="rect">
                          <a:avLst/>
                        </a:prstGeom>
                        <a:solidFill>
                          <a:srgbClr val="FFFFFF"/>
                        </a:solidFill>
                        <a:ln w="9525">
                          <a:noFill/>
                          <a:miter lim="800000"/>
                          <a:headEnd/>
                          <a:tailEnd/>
                        </a:ln>
                      </wps:spPr>
                      <wps:txbx>
                        <w:txbxContent>
                          <w:p w14:paraId="4FE8E207" w14:textId="39D5E815" w:rsidR="008542B0" w:rsidRPr="00EF4A13" w:rsidRDefault="00107F59" w:rsidP="008542B0">
                            <w:pPr>
                              <w:jc w:val="center"/>
                              <w:rPr>
                                <w:lang w:val="en-US"/>
                              </w:rPr>
                            </w:pPr>
                            <w:r>
                              <w:rPr>
                                <w:noProof/>
                                <w:lang w:eastAsia="en-AU"/>
                              </w:rPr>
                              <w:drawing>
                                <wp:inline distT="0" distB="0" distL="0" distR="0" wp14:anchorId="5E3545E5" wp14:editId="5057C210">
                                  <wp:extent cx="829310" cy="854075"/>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_logo_1 RC.jpg"/>
                                          <pic:cNvPicPr/>
                                        </pic:nvPicPr>
                                        <pic:blipFill>
                                          <a:blip r:embed="rId8">
                                            <a:extLst>
                                              <a:ext uri="{28A0092B-C50C-407E-A947-70E740481C1C}">
                                                <a14:useLocalDpi xmlns:a14="http://schemas.microsoft.com/office/drawing/2010/main" val="0"/>
                                              </a:ext>
                                            </a:extLst>
                                          </a:blip>
                                          <a:stretch>
                                            <a:fillRect/>
                                          </a:stretch>
                                        </pic:blipFill>
                                        <pic:spPr>
                                          <a:xfrm>
                                            <a:off x="0" y="0"/>
                                            <a:ext cx="829310" cy="854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4A2228" id="_x0000_t202" coordsize="21600,21600" o:spt="202" path="m,l,21600r21600,l21600,xe">
                <v:stroke joinstyle="miter"/>
                <v:path gradientshapeok="t" o:connecttype="rect"/>
              </v:shapetype>
              <v:shape id="Text Box 2" o:spid="_x0000_s1026" type="#_x0000_t202" style="position:absolute;margin-left:453pt;margin-top:.15pt;width:80.4pt;height:7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" stroked="f">
                <v:textbox>
                  <w:txbxContent>
                    <w:p w14:paraId="4FE8E207" w14:textId="39D5E815" w:rsidR="008542B0" w:rsidRPr="00EF4A13" w:rsidRDefault="00107F59" w:rsidP="008542B0">
                      <w:pPr>
                        <w:jc w:val="center"/>
                        <w:rPr>
                          <w:lang w:val="en-US"/>
                        </w:rPr>
                      </w:pPr>
                      <w:r>
                        <w:rPr>
                          <w:noProof/>
                          <w:lang w:eastAsia="en-AU"/>
                        </w:rPr>
                        <w:drawing>
                          <wp:inline distT="0" distB="0" distL="0" distR="0" wp14:anchorId="5E3545E5" wp14:editId="5057C210">
                            <wp:extent cx="829310" cy="854075"/>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_logo_1 RC.jpg"/>
                                    <pic:cNvPicPr/>
                                  </pic:nvPicPr>
                                  <pic:blipFill>
                                    <a:blip r:embed="rId8">
                                      <a:extLst>
                                        <a:ext uri="{28A0092B-C50C-407E-A947-70E740481C1C}">
                                          <a14:useLocalDpi xmlns:a14="http://schemas.microsoft.com/office/drawing/2010/main" val="0"/>
                                        </a:ext>
                                      </a:extLst>
                                    </a:blip>
                                    <a:stretch>
                                      <a:fillRect/>
                                    </a:stretch>
                                  </pic:blipFill>
                                  <pic:spPr>
                                    <a:xfrm>
                                      <a:off x="0" y="0"/>
                                      <a:ext cx="829310" cy="854075"/>
                                    </a:xfrm>
                                    <a:prstGeom prst="rect">
                                      <a:avLst/>
                                    </a:prstGeom>
                                  </pic:spPr>
                                </pic:pic>
                              </a:graphicData>
                            </a:graphic>
                          </wp:inline>
                        </w:drawing>
                      </w:r>
                    </w:p>
                  </w:txbxContent>
                </v:textbox>
                <w10:wrap type="tight"/>
              </v:shape>
            </w:pict>
          </mc:Fallback>
        </mc:AlternateContent>
      </w:r>
      <w:r w:rsidR="00107F59">
        <w:rPr>
          <w:rFonts w:ascii="Arial" w:eastAsia="Arial" w:hAnsi="Arial" w:cs="Arial"/>
          <w:b/>
          <w:color w:val="0070C0"/>
          <w:sz w:val="30"/>
          <w:szCs w:val="30"/>
        </w:rPr>
        <w:t>Waratah</w:t>
      </w:r>
      <w:r w:rsidR="002F5D50">
        <w:rPr>
          <w:rFonts w:ascii="Arial" w:eastAsia="Arial" w:hAnsi="Arial" w:cs="Arial"/>
          <w:b/>
          <w:color w:val="0070C0"/>
          <w:sz w:val="30"/>
          <w:szCs w:val="30"/>
        </w:rPr>
        <w:t xml:space="preserve"> Public School Preschool</w:t>
      </w:r>
      <w:r w:rsidR="00EF4A13">
        <w:rPr>
          <w:rFonts w:ascii="Arial" w:eastAsia="Arial" w:hAnsi="Arial" w:cs="Arial"/>
          <w:b/>
          <w:color w:val="0070C0"/>
          <w:sz w:val="30"/>
          <w:szCs w:val="30"/>
        </w:rPr>
        <w:t xml:space="preserve"> Procedure</w:t>
      </w:r>
    </w:p>
    <w:p w14:paraId="3863B185" w14:textId="6D43AA08" w:rsidR="00B5541C" w:rsidRPr="006275C9" w:rsidRDefault="00B20D7C" w:rsidP="006275C9">
      <w:pPr>
        <w:ind w:left="720" w:hanging="720"/>
        <w:rPr>
          <w:rFonts w:ascii="Arial" w:eastAsia="Arial" w:hAnsi="Arial" w:cs="Arial"/>
          <w:b/>
          <w:color w:val="0070C0"/>
          <w:sz w:val="36"/>
          <w:szCs w:val="36"/>
        </w:rPr>
      </w:pPr>
      <w:r>
        <w:rPr>
          <w:rFonts w:ascii="Arial" w:eastAsia="Arial" w:hAnsi="Arial" w:cs="Arial"/>
          <w:b/>
          <w:color w:val="0070C0"/>
          <w:sz w:val="36"/>
          <w:szCs w:val="36"/>
        </w:rPr>
        <w:t>Dealing with Infectious Diseases Procedure</w:t>
      </w:r>
    </w:p>
    <w:p w14:paraId="3C0BBDB2" w14:textId="301BA89B" w:rsidR="00CC3307" w:rsidRPr="00CC3307" w:rsidRDefault="00EF4A13" w:rsidP="00CC3307">
      <w:pPr>
        <w:ind w:left="720" w:hanging="720"/>
        <w:rPr>
          <w:rFonts w:ascii="Arial" w:hAnsi="Arial" w:cs="Arial"/>
          <w:b/>
          <w:color w:val="0070C0"/>
          <w:sz w:val="24"/>
          <w:szCs w:val="24"/>
          <w:lang w:val="en-US"/>
        </w:rPr>
      </w:pPr>
      <w:r>
        <w:rPr>
          <w:rFonts w:ascii="Arial" w:hAnsi="Arial" w:cs="Arial"/>
          <w:b/>
          <w:color w:val="0070C0"/>
          <w:sz w:val="24"/>
          <w:szCs w:val="24"/>
          <w:lang w:val="en-US"/>
        </w:rPr>
        <w:t xml:space="preserve">Reviewed: </w:t>
      </w:r>
      <w:r w:rsidR="0018024C">
        <w:rPr>
          <w:rFonts w:ascii="Arial" w:hAnsi="Arial" w:cs="Arial"/>
          <w:b/>
          <w:color w:val="0070C0"/>
          <w:sz w:val="24"/>
          <w:szCs w:val="24"/>
          <w:lang w:val="en-US"/>
        </w:rPr>
        <w:t>24</w:t>
      </w:r>
      <w:r w:rsidR="00B20D7C">
        <w:rPr>
          <w:rFonts w:ascii="Arial" w:hAnsi="Arial" w:cs="Arial"/>
          <w:b/>
          <w:color w:val="0070C0"/>
          <w:sz w:val="24"/>
          <w:szCs w:val="24"/>
          <w:lang w:val="en-US"/>
        </w:rPr>
        <w:t>/</w:t>
      </w:r>
      <w:r w:rsidR="000B12E2">
        <w:rPr>
          <w:rFonts w:ascii="Arial" w:hAnsi="Arial" w:cs="Arial"/>
          <w:b/>
          <w:color w:val="0070C0"/>
          <w:sz w:val="24"/>
          <w:szCs w:val="24"/>
          <w:lang w:val="en-US"/>
        </w:rPr>
        <w:t>9</w:t>
      </w:r>
      <w:r w:rsidR="00B20D7C">
        <w:rPr>
          <w:rFonts w:ascii="Arial" w:hAnsi="Arial" w:cs="Arial"/>
          <w:b/>
          <w:color w:val="0070C0"/>
          <w:sz w:val="24"/>
          <w:szCs w:val="24"/>
          <w:lang w:val="en-US"/>
        </w:rPr>
        <w:t>/20</w:t>
      </w:r>
      <w:r>
        <w:rPr>
          <w:rFonts w:ascii="Arial" w:hAnsi="Arial" w:cs="Arial"/>
          <w:b/>
          <w:color w:val="0070C0"/>
          <w:sz w:val="24"/>
          <w:szCs w:val="24"/>
          <w:lang w:val="en-US"/>
        </w:rPr>
        <w:t xml:space="preserve"> </w:t>
      </w:r>
    </w:p>
    <w:tbl>
      <w:tblPr>
        <w:tblW w:w="1091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9"/>
        <w:gridCol w:w="4110"/>
        <w:gridCol w:w="1418"/>
        <w:gridCol w:w="1559"/>
        <w:gridCol w:w="1559"/>
      </w:tblGrid>
      <w:tr w:rsidR="006275C9" w:rsidRPr="00EF4A13" w14:paraId="1CF3881D" w14:textId="7109CE5B" w:rsidTr="00696BCD">
        <w:trPr>
          <w:trHeight w:val="120"/>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29792E4E" w14:textId="209CDCB0" w:rsidR="006275C9" w:rsidRPr="006275C9" w:rsidRDefault="00242695" w:rsidP="006275C9">
            <w:pPr>
              <w:spacing w:line="240" w:lineRule="auto"/>
              <w:jc w:val="center"/>
              <w:rPr>
                <w:rFonts w:cstheme="minorHAnsi"/>
                <w:b/>
                <w:sz w:val="24"/>
                <w:szCs w:val="24"/>
              </w:rPr>
            </w:pPr>
            <w:r w:rsidRPr="00A941DA">
              <w:rPr>
                <w:rFonts w:eastAsia="Arial" w:cs="Arial"/>
                <w:bCs/>
                <w:lang w:bidi="en-US"/>
              </w:rPr>
              <w:t>Education and Care Services National Law or Regulation</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28F23B9B" w14:textId="64F69A96" w:rsidR="006275C9" w:rsidRPr="006275C9" w:rsidRDefault="00242695" w:rsidP="006275C9">
            <w:pPr>
              <w:spacing w:line="240" w:lineRule="auto"/>
              <w:jc w:val="center"/>
              <w:rPr>
                <w:rFonts w:cstheme="minorHAnsi"/>
                <w:b/>
                <w:sz w:val="24"/>
                <w:szCs w:val="24"/>
              </w:rPr>
            </w:pPr>
            <w:r>
              <w:rPr>
                <w:rFonts w:eastAsia="Arial" w:cs="Arial"/>
                <w:bCs/>
                <w:lang w:bidi="en-US"/>
              </w:rPr>
              <w:t>Associated d</w:t>
            </w:r>
            <w:r w:rsidRPr="00A941DA">
              <w:rPr>
                <w:rFonts w:eastAsia="Arial" w:cs="Arial"/>
                <w:bCs/>
                <w:lang w:bidi="en-US"/>
              </w:rPr>
              <w:t xml:space="preserve">epartment policy, </w:t>
            </w:r>
            <w:proofErr w:type="gramStart"/>
            <w:r w:rsidRPr="00A941DA">
              <w:rPr>
                <w:rFonts w:eastAsia="Arial" w:cs="Arial"/>
                <w:bCs/>
                <w:lang w:bidi="en-US"/>
              </w:rPr>
              <w:t>procedure</w:t>
            </w:r>
            <w:proofErr w:type="gramEnd"/>
            <w:r w:rsidRPr="00A941DA">
              <w:rPr>
                <w:rFonts w:eastAsia="Arial" w:cs="Arial"/>
                <w:bCs/>
                <w:lang w:bidi="en-US"/>
              </w:rPr>
              <w:t xml:space="preserve"> or guideline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6FE577E8" w14:textId="41C637C9" w:rsidR="006275C9" w:rsidRPr="00651460" w:rsidRDefault="00024D0F" w:rsidP="006275C9">
            <w:pPr>
              <w:spacing w:line="240" w:lineRule="auto"/>
              <w:jc w:val="center"/>
              <w:rPr>
                <w:rFonts w:eastAsia="Arial" w:cstheme="minorHAnsi"/>
                <w:sz w:val="24"/>
                <w:szCs w:val="24"/>
              </w:rPr>
            </w:pPr>
            <w:hyperlink r:id="rId9" w:history="1">
              <w:r w:rsidR="006275C9" w:rsidRPr="00651460">
                <w:rPr>
                  <w:rStyle w:val="Hyperlink"/>
                  <w:rFonts w:eastAsia="Arial" w:cstheme="minorHAnsi"/>
                </w:rPr>
                <w:t>Preschool Guidelines</w:t>
              </w:r>
            </w:hyperlink>
            <w:r w:rsidR="006275C9" w:rsidRPr="00651460">
              <w:rPr>
                <w:rFonts w:eastAsia="Arial" w:cstheme="minorHAnsi"/>
              </w:rPr>
              <w:t xml:space="preserve"> reference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5135EDE0" w14:textId="46A28A5E" w:rsidR="006275C9" w:rsidRPr="00651460" w:rsidRDefault="00242695" w:rsidP="006275C9">
            <w:pPr>
              <w:spacing w:line="240" w:lineRule="auto"/>
              <w:jc w:val="center"/>
              <w:rPr>
                <w:rFonts w:eastAsia="Arial" w:cstheme="minorHAnsi"/>
                <w:sz w:val="24"/>
                <w:szCs w:val="24"/>
              </w:rPr>
            </w:pPr>
            <w:r w:rsidRPr="00651460">
              <w:rPr>
                <w:rFonts w:eastAsia="Arial" w:cs="Arial"/>
                <w:bCs/>
                <w:lang w:bidi="en-US"/>
              </w:rPr>
              <w:t>Associated National Quality Standard</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203E68C7" w14:textId="4B0A4B8C" w:rsidR="006275C9" w:rsidRPr="00651460" w:rsidRDefault="006275C9" w:rsidP="006275C9">
            <w:pPr>
              <w:spacing w:line="240" w:lineRule="auto"/>
              <w:jc w:val="center"/>
              <w:rPr>
                <w:rFonts w:cstheme="minorHAnsi"/>
                <w:sz w:val="24"/>
                <w:szCs w:val="24"/>
              </w:rPr>
            </w:pPr>
            <w:r w:rsidRPr="00651460">
              <w:rPr>
                <w:rFonts w:cstheme="minorHAnsi"/>
              </w:rPr>
              <w:t>School policy or procedure</w:t>
            </w:r>
          </w:p>
        </w:tc>
      </w:tr>
      <w:tr w:rsidR="006275C9" w:rsidRPr="00D61D2C" w14:paraId="0751E14E" w14:textId="15466D8B" w:rsidTr="00696BCD">
        <w:trPr>
          <w:trHeight w:val="120"/>
        </w:trPr>
        <w:tc>
          <w:tcPr>
            <w:tcW w:w="2269" w:type="dxa"/>
            <w:shd w:val="clear" w:color="auto" w:fill="FFFFFF" w:themeFill="background1"/>
          </w:tcPr>
          <w:p w14:paraId="03201525" w14:textId="77777777" w:rsidR="006275C9" w:rsidRPr="0018024C" w:rsidRDefault="006275C9" w:rsidP="00242695">
            <w:pPr>
              <w:shd w:val="clear" w:color="auto" w:fill="FFFFFF"/>
              <w:spacing w:before="100" w:beforeAutospacing="1" w:after="100" w:afterAutospacing="1" w:line="240" w:lineRule="auto"/>
              <w:jc w:val="center"/>
              <w:rPr>
                <w:rFonts w:cstheme="minorHAnsi"/>
              </w:rPr>
            </w:pPr>
          </w:p>
          <w:p w14:paraId="090D5710" w14:textId="3B9CF022" w:rsidR="0006064C" w:rsidRPr="0018024C" w:rsidRDefault="0006064C" w:rsidP="0006064C">
            <w:pPr>
              <w:shd w:val="clear" w:color="auto" w:fill="FFFFFF"/>
              <w:spacing w:before="100" w:beforeAutospacing="1" w:after="100" w:afterAutospacing="1" w:line="240" w:lineRule="auto"/>
              <w:rPr>
                <w:rFonts w:cstheme="minorHAnsi"/>
              </w:rPr>
            </w:pPr>
            <w:r w:rsidRPr="0018024C">
              <w:rPr>
                <w:rFonts w:cstheme="minorHAnsi"/>
              </w:rPr>
              <w:t>Regulation 88</w:t>
            </w:r>
          </w:p>
        </w:tc>
        <w:tc>
          <w:tcPr>
            <w:tcW w:w="4110" w:type="dxa"/>
            <w:shd w:val="clear" w:color="auto" w:fill="FFFFFF" w:themeFill="background1"/>
          </w:tcPr>
          <w:p w14:paraId="42C50B39" w14:textId="77777777" w:rsidR="006275C9" w:rsidRPr="0018024C" w:rsidRDefault="006275C9" w:rsidP="00A6729E">
            <w:pPr>
              <w:shd w:val="clear" w:color="auto" w:fill="FFFFFF"/>
              <w:spacing w:before="100" w:beforeAutospacing="1" w:after="100" w:afterAutospacing="1" w:line="240" w:lineRule="auto"/>
              <w:rPr>
                <w:rFonts w:eastAsia="Times New Roman" w:cstheme="minorHAnsi"/>
                <w:color w:val="0070C0"/>
                <w:spacing w:val="2"/>
                <w:lang w:eastAsia="en-AU"/>
              </w:rPr>
            </w:pPr>
            <w:r w:rsidRPr="0018024C">
              <w:rPr>
                <w:rFonts w:eastAsia="Times New Roman" w:cstheme="minorHAnsi"/>
                <w:color w:val="000000"/>
                <w:spacing w:val="2"/>
                <w:lang w:eastAsia="en-AU"/>
              </w:rPr>
              <w:t xml:space="preserve">The following department policies and relevant documents can be accessed from the </w:t>
            </w:r>
            <w:r w:rsidRPr="0018024C">
              <w:rPr>
                <w:rFonts w:eastAsia="Times New Roman" w:cstheme="minorHAnsi"/>
                <w:color w:val="000000" w:themeColor="text1"/>
                <w:spacing w:val="2"/>
                <w:lang w:eastAsia="en-AU"/>
              </w:rPr>
              <w:t xml:space="preserve">preschool section of the department’s </w:t>
            </w:r>
            <w:hyperlink r:id="rId10" w:history="1">
              <w:r w:rsidRPr="0018024C">
                <w:rPr>
                  <w:rStyle w:val="Hyperlink"/>
                  <w:rFonts w:eastAsia="Times New Roman" w:cstheme="minorHAnsi"/>
                  <w:spacing w:val="2"/>
                  <w:lang w:eastAsia="en-AU"/>
                </w:rPr>
                <w:t>website</w:t>
              </w:r>
            </w:hyperlink>
            <w:r w:rsidRPr="0018024C">
              <w:rPr>
                <w:rFonts w:eastAsia="Times New Roman" w:cstheme="minorHAnsi"/>
                <w:color w:val="000000" w:themeColor="text1"/>
                <w:spacing w:val="2"/>
                <w:lang w:eastAsia="en-AU"/>
              </w:rPr>
              <w:t>;</w:t>
            </w:r>
          </w:p>
          <w:p w14:paraId="29DC0EF6" w14:textId="77777777" w:rsidR="006275C9" w:rsidRPr="0018024C" w:rsidRDefault="00024D0F" w:rsidP="0006064C">
            <w:pPr>
              <w:pStyle w:val="ListParagraph"/>
              <w:widowControl w:val="0"/>
              <w:numPr>
                <w:ilvl w:val="0"/>
                <w:numId w:val="25"/>
              </w:numPr>
              <w:autoSpaceDE w:val="0"/>
              <w:autoSpaceDN w:val="0"/>
              <w:spacing w:before="124" w:line="252" w:lineRule="auto"/>
              <w:ind w:left="460" w:right="134"/>
              <w:rPr>
                <w:rFonts w:cs="Arial"/>
              </w:rPr>
            </w:pPr>
            <w:hyperlink r:id="rId11" w:history="1">
              <w:r w:rsidR="0006064C" w:rsidRPr="0018024C">
                <w:rPr>
                  <w:rFonts w:cs="Arial"/>
                </w:rPr>
                <w:t>Student health in NSW schools: A summary and consolidation of policy</w:t>
              </w:r>
            </w:hyperlink>
          </w:p>
          <w:p w14:paraId="5DCA5E0C" w14:textId="23AC1D6D" w:rsidR="0018024C" w:rsidRPr="0018024C" w:rsidRDefault="0018024C" w:rsidP="0006064C">
            <w:pPr>
              <w:pStyle w:val="ListParagraph"/>
              <w:widowControl w:val="0"/>
              <w:numPr>
                <w:ilvl w:val="0"/>
                <w:numId w:val="25"/>
              </w:numPr>
              <w:autoSpaceDE w:val="0"/>
              <w:autoSpaceDN w:val="0"/>
              <w:spacing w:before="124" w:line="252" w:lineRule="auto"/>
              <w:ind w:left="460" w:right="134"/>
              <w:rPr>
                <w:rFonts w:cs="Arial"/>
              </w:rPr>
            </w:pPr>
            <w:r w:rsidRPr="0018024C">
              <w:rPr>
                <w:rFonts w:cs="Arial"/>
              </w:rPr>
              <w:t>Staying Healthy Guide (5</w:t>
            </w:r>
            <w:r w:rsidRPr="0018024C">
              <w:rPr>
                <w:rFonts w:cs="Arial"/>
                <w:vertAlign w:val="superscript"/>
              </w:rPr>
              <w:t>th</w:t>
            </w:r>
            <w:r w:rsidRPr="0018024C">
              <w:rPr>
                <w:rFonts w:cs="Arial"/>
              </w:rPr>
              <w:t xml:space="preserve"> Edition)</w:t>
            </w:r>
          </w:p>
          <w:p w14:paraId="3E7918CC" w14:textId="6906460C" w:rsidR="0018024C" w:rsidRPr="0018024C" w:rsidRDefault="0018024C" w:rsidP="0006064C">
            <w:pPr>
              <w:pStyle w:val="ListParagraph"/>
              <w:widowControl w:val="0"/>
              <w:numPr>
                <w:ilvl w:val="0"/>
                <w:numId w:val="25"/>
              </w:numPr>
              <w:autoSpaceDE w:val="0"/>
              <w:autoSpaceDN w:val="0"/>
              <w:spacing w:before="124" w:line="252" w:lineRule="auto"/>
              <w:ind w:left="460" w:right="134"/>
              <w:rPr>
                <w:rFonts w:cs="Arial"/>
              </w:rPr>
            </w:pPr>
            <w:r w:rsidRPr="0018024C">
              <w:rPr>
                <w:rFonts w:cs="Arial"/>
              </w:rPr>
              <w:t>Immunisation Toolbox</w:t>
            </w:r>
          </w:p>
        </w:tc>
        <w:tc>
          <w:tcPr>
            <w:tcW w:w="1418" w:type="dxa"/>
            <w:shd w:val="clear" w:color="auto" w:fill="FFFFFF" w:themeFill="background1"/>
          </w:tcPr>
          <w:p w14:paraId="46B92D8A" w14:textId="77777777" w:rsidR="006275C9" w:rsidRPr="0018024C" w:rsidRDefault="006275C9" w:rsidP="000F2BCD">
            <w:pPr>
              <w:rPr>
                <w:rFonts w:cstheme="minorHAnsi"/>
              </w:rPr>
            </w:pPr>
          </w:p>
          <w:p w14:paraId="4914E265" w14:textId="145E2337" w:rsidR="006275C9" w:rsidRPr="0018024C" w:rsidRDefault="006275C9" w:rsidP="126ECB83">
            <w:pPr>
              <w:jc w:val="center"/>
              <w:rPr>
                <w:color w:val="FF0000"/>
              </w:rPr>
            </w:pPr>
            <w:r w:rsidRPr="00860671">
              <w:t xml:space="preserve"> </w:t>
            </w:r>
            <w:proofErr w:type="spellStart"/>
            <w:r w:rsidR="00860671">
              <w:t>Pg</w:t>
            </w:r>
            <w:proofErr w:type="spellEnd"/>
            <w:r w:rsidR="00860671">
              <w:t xml:space="preserve"> </w:t>
            </w:r>
            <w:r w:rsidR="77A0A8BE" w:rsidRPr="00860671">
              <w:t>34,</w:t>
            </w:r>
            <w:r w:rsidR="00696BCD" w:rsidRPr="00860671">
              <w:t xml:space="preserve"> </w:t>
            </w:r>
            <w:r w:rsidR="77A0A8BE" w:rsidRPr="00860671">
              <w:t>35</w:t>
            </w:r>
          </w:p>
        </w:tc>
        <w:tc>
          <w:tcPr>
            <w:tcW w:w="1559" w:type="dxa"/>
            <w:shd w:val="clear" w:color="auto" w:fill="FFFFFF" w:themeFill="background1"/>
          </w:tcPr>
          <w:p w14:paraId="1F6D75C4" w14:textId="77777777" w:rsidR="006275C9" w:rsidRPr="0018024C" w:rsidRDefault="006275C9" w:rsidP="006275C9">
            <w:pPr>
              <w:spacing w:line="240" w:lineRule="auto"/>
              <w:jc w:val="center"/>
              <w:rPr>
                <w:rFonts w:cstheme="minorHAnsi"/>
              </w:rPr>
            </w:pPr>
          </w:p>
          <w:p w14:paraId="413E1FAC" w14:textId="07395CE0" w:rsidR="0006064C" w:rsidRPr="0018024C" w:rsidRDefault="0006064C" w:rsidP="006275C9">
            <w:pPr>
              <w:spacing w:line="240" w:lineRule="auto"/>
              <w:jc w:val="center"/>
              <w:rPr>
                <w:rFonts w:cstheme="minorHAnsi"/>
              </w:rPr>
            </w:pPr>
            <w:r w:rsidRPr="0018024C">
              <w:rPr>
                <w:rFonts w:cstheme="minorHAnsi"/>
              </w:rPr>
              <w:t>2.1</w:t>
            </w:r>
          </w:p>
        </w:tc>
        <w:tc>
          <w:tcPr>
            <w:tcW w:w="1559" w:type="dxa"/>
            <w:shd w:val="clear" w:color="auto" w:fill="FFFFFF" w:themeFill="background1"/>
          </w:tcPr>
          <w:p w14:paraId="144BB672" w14:textId="3C2A9D77" w:rsidR="006275C9" w:rsidRPr="00860671" w:rsidRDefault="49FBF793" w:rsidP="126ECB83">
            <w:pPr>
              <w:spacing w:line="240" w:lineRule="auto"/>
              <w:jc w:val="center"/>
            </w:pPr>
            <w:r w:rsidRPr="00860671">
              <w:t xml:space="preserve">DoE </w:t>
            </w:r>
          </w:p>
          <w:p w14:paraId="4764FBFB" w14:textId="42901781" w:rsidR="006275C9" w:rsidRPr="00860671" w:rsidRDefault="49FBF793" w:rsidP="126ECB83">
            <w:pPr>
              <w:spacing w:line="240" w:lineRule="auto"/>
              <w:jc w:val="center"/>
              <w:rPr>
                <w:rFonts w:ascii="Calibri" w:eastAsia="Calibri" w:hAnsi="Calibri" w:cs="Calibri"/>
              </w:rPr>
            </w:pPr>
            <w:r w:rsidRPr="00860671">
              <w:rPr>
                <w:rFonts w:ascii="Calibri" w:eastAsia="Calibri" w:hAnsi="Calibri" w:cs="Calibri"/>
              </w:rPr>
              <w:t>Effective health and hygiene practices during COVID-19 pandemic</w:t>
            </w:r>
          </w:p>
          <w:p w14:paraId="49E51967" w14:textId="3262175E" w:rsidR="006275C9" w:rsidRPr="0018024C" w:rsidRDefault="49FBF793" w:rsidP="126ECB83">
            <w:pPr>
              <w:spacing w:line="240" w:lineRule="auto"/>
              <w:jc w:val="center"/>
              <w:rPr>
                <w:rFonts w:ascii="Calibri" w:eastAsia="Calibri" w:hAnsi="Calibri" w:cs="Calibri"/>
                <w:color w:val="FF0000"/>
              </w:rPr>
            </w:pPr>
            <w:r w:rsidRPr="00860671">
              <w:rPr>
                <w:rFonts w:ascii="Calibri" w:eastAsia="Calibri" w:hAnsi="Calibri" w:cs="Calibri"/>
              </w:rPr>
              <w:t>(March 2020)</w:t>
            </w:r>
          </w:p>
        </w:tc>
      </w:tr>
      <w:tr w:rsidR="006275C9" w:rsidRPr="00387AEC" w14:paraId="5CBC0EE5" w14:textId="750C6F30" w:rsidTr="126ECB83">
        <w:trPr>
          <w:trHeight w:val="120"/>
        </w:trPr>
        <w:tc>
          <w:tcPr>
            <w:tcW w:w="10915" w:type="dxa"/>
            <w:gridSpan w:val="5"/>
            <w:shd w:val="clear" w:color="auto" w:fill="FFFFFF" w:themeFill="background1"/>
          </w:tcPr>
          <w:p w14:paraId="09349999" w14:textId="0953C356" w:rsidR="000B6283" w:rsidRDefault="000B6283" w:rsidP="004D3E6E">
            <w:pPr>
              <w:pStyle w:val="Body1"/>
              <w:rPr>
                <w:rFonts w:ascii="Calibri" w:hAnsi="Calibri" w:cs="Calibri"/>
                <w:u w:val="single"/>
              </w:rPr>
            </w:pPr>
          </w:p>
          <w:p w14:paraId="0324129C" w14:textId="77777777" w:rsidR="00F86498" w:rsidRPr="000B6283" w:rsidRDefault="00F86498" w:rsidP="00F86498">
            <w:pPr>
              <w:numPr>
                <w:ilvl w:val="0"/>
                <w:numId w:val="18"/>
              </w:numPr>
              <w:spacing w:after="0" w:line="240" w:lineRule="auto"/>
              <w:rPr>
                <w:rFonts w:cs="Calibri"/>
              </w:rPr>
            </w:pPr>
            <w:r w:rsidRPr="000B6283">
              <w:rPr>
                <w:rFonts w:cs="Calibri"/>
              </w:rPr>
              <w:t xml:space="preserve">Children and educators are required to wash their hands at regular intervals throughout the preschool day. These times are outlined in the table </w:t>
            </w:r>
            <w:proofErr w:type="gramStart"/>
            <w:r w:rsidRPr="000B6283">
              <w:rPr>
                <w:rFonts w:cs="Calibri"/>
              </w:rPr>
              <w:t>below;</w:t>
            </w:r>
            <w:proofErr w:type="gramEnd"/>
          </w:p>
          <w:p w14:paraId="0E832E01" w14:textId="722031F5" w:rsidR="000B6283" w:rsidRDefault="00F86498" w:rsidP="000B6283">
            <w:pPr>
              <w:spacing w:after="0" w:line="240" w:lineRule="auto"/>
              <w:ind w:left="720"/>
              <w:rPr>
                <w:rFonts w:cs="Calibri"/>
              </w:rPr>
            </w:pPr>
            <w:r>
              <w:rPr>
                <w:noProof/>
                <w:lang w:eastAsia="en-AU"/>
              </w:rPr>
              <w:drawing>
                <wp:anchor distT="0" distB="0" distL="114300" distR="114300" simplePos="0" relativeHeight="251661312" behindDoc="1" locked="0" layoutInCell="1" allowOverlap="1" wp14:anchorId="1CCC0BF7" wp14:editId="236D0DA5">
                  <wp:simplePos x="0" y="0"/>
                  <wp:positionH relativeFrom="column">
                    <wp:posOffset>434340</wp:posOffset>
                  </wp:positionH>
                  <wp:positionV relativeFrom="paragraph">
                    <wp:posOffset>143925</wp:posOffset>
                  </wp:positionV>
                  <wp:extent cx="5919470" cy="3836670"/>
                  <wp:effectExtent l="19050" t="19050" r="24130" b="114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5360" t="23642" r="27496" b="22032"/>
                          <a:stretch>
                            <a:fillRect/>
                          </a:stretch>
                        </pic:blipFill>
                        <pic:spPr bwMode="auto">
                          <a:xfrm>
                            <a:off x="0" y="0"/>
                            <a:ext cx="5919470" cy="383667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0B4AE0D1" w14:textId="2253563D" w:rsidR="000B6283" w:rsidRDefault="000B6283" w:rsidP="000B6283">
            <w:pPr>
              <w:spacing w:after="0" w:line="240" w:lineRule="auto"/>
              <w:ind w:left="720"/>
              <w:rPr>
                <w:rFonts w:cs="Calibri"/>
              </w:rPr>
            </w:pPr>
          </w:p>
          <w:p w14:paraId="475859B8" w14:textId="2376CE33" w:rsidR="000B6283" w:rsidRDefault="000B6283" w:rsidP="000B6283">
            <w:pPr>
              <w:spacing w:after="0" w:line="240" w:lineRule="auto"/>
              <w:ind w:left="720"/>
              <w:rPr>
                <w:rFonts w:cs="Calibri"/>
              </w:rPr>
            </w:pPr>
          </w:p>
          <w:p w14:paraId="1FD132A7" w14:textId="3790E605" w:rsidR="000B6283" w:rsidRDefault="000B6283" w:rsidP="000B6283">
            <w:pPr>
              <w:spacing w:after="0" w:line="240" w:lineRule="auto"/>
              <w:ind w:left="720"/>
              <w:rPr>
                <w:rFonts w:cs="Calibri"/>
              </w:rPr>
            </w:pPr>
          </w:p>
          <w:p w14:paraId="4CD50DE1" w14:textId="24825631" w:rsidR="000B6283" w:rsidRDefault="000B6283" w:rsidP="000B6283">
            <w:pPr>
              <w:spacing w:after="0" w:line="240" w:lineRule="auto"/>
              <w:ind w:left="720"/>
              <w:rPr>
                <w:rFonts w:cs="Calibri"/>
              </w:rPr>
            </w:pPr>
          </w:p>
          <w:p w14:paraId="37316D65" w14:textId="7E3E7C20" w:rsidR="000B6283" w:rsidRDefault="000B6283" w:rsidP="000B6283">
            <w:pPr>
              <w:spacing w:after="0" w:line="240" w:lineRule="auto"/>
              <w:ind w:left="720"/>
              <w:rPr>
                <w:rFonts w:cs="Calibri"/>
              </w:rPr>
            </w:pPr>
          </w:p>
          <w:p w14:paraId="3E2CDFEC" w14:textId="5A9723CB" w:rsidR="000B6283" w:rsidRDefault="000B6283" w:rsidP="000B6283">
            <w:pPr>
              <w:spacing w:after="0" w:line="240" w:lineRule="auto"/>
              <w:ind w:left="720"/>
              <w:rPr>
                <w:rFonts w:cs="Calibri"/>
              </w:rPr>
            </w:pPr>
          </w:p>
          <w:p w14:paraId="73451263" w14:textId="77777777" w:rsidR="000B6283" w:rsidRDefault="000B6283" w:rsidP="000B6283">
            <w:pPr>
              <w:spacing w:after="0" w:line="240" w:lineRule="auto"/>
              <w:ind w:left="720"/>
              <w:rPr>
                <w:rFonts w:cs="Calibri"/>
              </w:rPr>
            </w:pPr>
          </w:p>
          <w:p w14:paraId="3A2CDBD8" w14:textId="77777777" w:rsidR="004D3E6E" w:rsidRDefault="004D3E6E" w:rsidP="004D3E6E">
            <w:pPr>
              <w:spacing w:after="0" w:line="240" w:lineRule="auto"/>
              <w:ind w:left="1440"/>
              <w:rPr>
                <w:rFonts w:cs="Calibri"/>
              </w:rPr>
            </w:pPr>
          </w:p>
          <w:p w14:paraId="65FABFBD" w14:textId="23F5A7A7" w:rsidR="004D3E6E" w:rsidRDefault="004D3E6E" w:rsidP="004D3E6E">
            <w:pPr>
              <w:numPr>
                <w:ilvl w:val="0"/>
                <w:numId w:val="18"/>
              </w:numPr>
              <w:spacing w:after="0" w:line="240" w:lineRule="auto"/>
              <w:rPr>
                <w:rFonts w:cs="Calibri"/>
              </w:rPr>
            </w:pPr>
            <w:r w:rsidRPr="126ECB83">
              <w:rPr>
                <w:rFonts w:cs="Calibri"/>
              </w:rPr>
              <w:t xml:space="preserve">Children are taught hand washing procedures at the start of the year and reminded each day of the importance of this hygiene practice. </w:t>
            </w:r>
            <w:r w:rsidR="00F86498" w:rsidRPr="126ECB83">
              <w:rPr>
                <w:rFonts w:cs="Calibri"/>
              </w:rPr>
              <w:t>They are taught a handwashing song which runs for the duration of the recommended time for hand washing</w:t>
            </w:r>
            <w:r w:rsidR="00860671">
              <w:rPr>
                <w:rFonts w:cs="Calibri"/>
              </w:rPr>
              <w:t>, which is at least 20 seconds.</w:t>
            </w:r>
            <w:r w:rsidR="00F86498" w:rsidRPr="126ECB83">
              <w:rPr>
                <w:rFonts w:cs="Calibri"/>
                <w:color w:val="FF0000"/>
              </w:rPr>
              <w:t xml:space="preserve"> </w:t>
            </w:r>
          </w:p>
          <w:p w14:paraId="5F9AA06E" w14:textId="77777777" w:rsidR="004D3E6E" w:rsidRDefault="004D3E6E" w:rsidP="004D3E6E">
            <w:pPr>
              <w:spacing w:after="0" w:line="240" w:lineRule="auto"/>
              <w:ind w:left="720"/>
              <w:rPr>
                <w:rFonts w:cs="Calibri"/>
              </w:rPr>
            </w:pPr>
          </w:p>
          <w:p w14:paraId="4A0995F2" w14:textId="55A630C4" w:rsidR="004D3E6E" w:rsidRDefault="004D3E6E" w:rsidP="004D3E6E">
            <w:pPr>
              <w:numPr>
                <w:ilvl w:val="0"/>
                <w:numId w:val="18"/>
              </w:numPr>
              <w:spacing w:after="0" w:line="240" w:lineRule="auto"/>
              <w:rPr>
                <w:rFonts w:cs="Calibri"/>
              </w:rPr>
            </w:pPr>
            <w:r>
              <w:rPr>
                <w:rFonts w:cs="Calibri"/>
              </w:rPr>
              <w:t>Posters are displayed in the bathroom and kitchen areas as a visual prompt to remind children and staff of the correct hand washing procedures.</w:t>
            </w:r>
            <w:r w:rsidR="00F86498">
              <w:rPr>
                <w:rFonts w:cs="Calibri"/>
              </w:rPr>
              <w:t xml:space="preserve"> </w:t>
            </w:r>
          </w:p>
          <w:p w14:paraId="1D01A4FE" w14:textId="165E7A83" w:rsidR="00F86498" w:rsidRDefault="00F86498" w:rsidP="00F86498">
            <w:pPr>
              <w:spacing w:after="0" w:line="240" w:lineRule="auto"/>
              <w:ind w:left="720"/>
              <w:rPr>
                <w:rFonts w:cs="Calibri"/>
              </w:rPr>
            </w:pPr>
            <w:r>
              <w:rPr>
                <w:noProof/>
                <w:lang w:eastAsia="en-AU"/>
              </w:rPr>
              <w:lastRenderedPageBreak/>
              <w:drawing>
                <wp:anchor distT="0" distB="0" distL="114300" distR="114300" simplePos="0" relativeHeight="251662336" behindDoc="1" locked="0" layoutInCell="1" allowOverlap="1" wp14:anchorId="5AF3B515" wp14:editId="2EEDF017">
                  <wp:simplePos x="0" y="0"/>
                  <wp:positionH relativeFrom="column">
                    <wp:posOffset>696595</wp:posOffset>
                  </wp:positionH>
                  <wp:positionV relativeFrom="paragraph">
                    <wp:posOffset>160724</wp:posOffset>
                  </wp:positionV>
                  <wp:extent cx="5570220" cy="3520440"/>
                  <wp:effectExtent l="19050" t="19050" r="11430" b="22860"/>
                  <wp:wrapTight wrapText="bothSides">
                    <wp:wrapPolygon edited="0">
                      <wp:start x="-74" y="-117"/>
                      <wp:lineTo x="-74" y="21623"/>
                      <wp:lineTo x="21570" y="21623"/>
                      <wp:lineTo x="21570" y="-117"/>
                      <wp:lineTo x="-74" y="-11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25259" t="28168" r="24883" b="14122"/>
                          <a:stretch>
                            <a:fillRect/>
                          </a:stretch>
                        </pic:blipFill>
                        <pic:spPr bwMode="auto">
                          <a:xfrm>
                            <a:off x="0" y="0"/>
                            <a:ext cx="5570220" cy="352044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614F4A34" w14:textId="007EAA78" w:rsidR="00F86498" w:rsidRDefault="00F86498" w:rsidP="00F86498">
            <w:pPr>
              <w:spacing w:after="0" w:line="240" w:lineRule="auto"/>
              <w:rPr>
                <w:rFonts w:cs="Calibri"/>
              </w:rPr>
            </w:pPr>
          </w:p>
          <w:p w14:paraId="242CD6ED" w14:textId="2631FD91" w:rsidR="004D3E6E" w:rsidRDefault="004D3E6E" w:rsidP="004D3E6E">
            <w:pPr>
              <w:numPr>
                <w:ilvl w:val="0"/>
                <w:numId w:val="18"/>
              </w:numPr>
              <w:spacing w:after="0" w:line="240" w:lineRule="auto"/>
              <w:rPr>
                <w:rFonts w:cs="Calibri"/>
              </w:rPr>
            </w:pPr>
            <w:r>
              <w:rPr>
                <w:rFonts w:cs="Calibri"/>
              </w:rPr>
              <w:t xml:space="preserve">Staff model correct hand washing practices at the appropriate times and monitor children throughout the day. </w:t>
            </w:r>
          </w:p>
          <w:p w14:paraId="1EE93E04" w14:textId="27EAE86C" w:rsidR="000B6283" w:rsidRDefault="000B6283" w:rsidP="000B6283">
            <w:pPr>
              <w:spacing w:after="0" w:line="240" w:lineRule="auto"/>
              <w:rPr>
                <w:rFonts w:cs="Calibri"/>
              </w:rPr>
            </w:pPr>
          </w:p>
          <w:p w14:paraId="54219F1A" w14:textId="476E2DD3" w:rsidR="004D3E6E" w:rsidRDefault="004D3E6E" w:rsidP="004D3E6E">
            <w:pPr>
              <w:numPr>
                <w:ilvl w:val="0"/>
                <w:numId w:val="18"/>
              </w:numPr>
              <w:spacing w:after="0" w:line="240" w:lineRule="auto"/>
              <w:rPr>
                <w:rFonts w:cs="Calibri"/>
              </w:rPr>
            </w:pPr>
            <w:r>
              <w:rPr>
                <w:rFonts w:cs="Calibri"/>
              </w:rPr>
              <w:t>Single use paper towel is used to ensure an avoidance of cross contamination.</w:t>
            </w:r>
          </w:p>
          <w:p w14:paraId="28E18270" w14:textId="6661ACD9" w:rsidR="004D3E6E" w:rsidRDefault="004D3E6E" w:rsidP="004D3E6E">
            <w:pPr>
              <w:pStyle w:val="ListParagraph"/>
              <w:rPr>
                <w:rFonts w:cs="Calibri"/>
              </w:rPr>
            </w:pPr>
          </w:p>
          <w:p w14:paraId="6E55BBEE" w14:textId="1ABD43AE" w:rsidR="004D3E6E" w:rsidRDefault="004D3E6E" w:rsidP="004D3E6E">
            <w:pPr>
              <w:pStyle w:val="ListParagraph"/>
              <w:rPr>
                <w:rFonts w:cs="Calibri"/>
              </w:rPr>
            </w:pPr>
            <w:r>
              <w:rPr>
                <w:rFonts w:cs="Calibri"/>
              </w:rPr>
              <w:t>NB: Children’s siblings and parents should be encouraged to wash their hands when entering the service to prevent the spread of germs. Antibacterial Hand wash is provided next to the sign in books for parent use.</w:t>
            </w:r>
          </w:p>
          <w:p w14:paraId="69DA20C2" w14:textId="77777777" w:rsidR="00F86498" w:rsidRDefault="00F86498" w:rsidP="004D3E6E">
            <w:pPr>
              <w:pStyle w:val="ListParagraph"/>
              <w:rPr>
                <w:rFonts w:cs="Calibri"/>
              </w:rPr>
            </w:pPr>
          </w:p>
          <w:p w14:paraId="6A1790F8" w14:textId="4B92B959" w:rsidR="004D3E6E" w:rsidRPr="00F86498" w:rsidRDefault="00F86498" w:rsidP="00F86498">
            <w:pPr>
              <w:pStyle w:val="ListParagraph"/>
              <w:numPr>
                <w:ilvl w:val="0"/>
                <w:numId w:val="18"/>
              </w:numPr>
              <w:rPr>
                <w:rFonts w:cs="Calibri"/>
              </w:rPr>
            </w:pPr>
            <w:r>
              <w:rPr>
                <w:rFonts w:cs="Calibri"/>
              </w:rPr>
              <w:t xml:space="preserve">Children are taught correct nose blowing, coughing, and sneezing etiquette by doing so into their elbows. Any child who touches their mouth or nose is asked to wash their hands immediately. “Blow it, Bin it, </w:t>
            </w:r>
            <w:proofErr w:type="gramStart"/>
            <w:r>
              <w:rPr>
                <w:rFonts w:cs="Calibri"/>
              </w:rPr>
              <w:t>Wash</w:t>
            </w:r>
            <w:proofErr w:type="gramEnd"/>
            <w:r>
              <w:rPr>
                <w:rFonts w:cs="Calibri"/>
              </w:rPr>
              <w:t xml:space="preserve"> it” is a simple jingle used at WPS Preschool to remind children to wash hands and minimise the spread of germs.</w:t>
            </w:r>
          </w:p>
          <w:p w14:paraId="25216F82" w14:textId="77777777" w:rsidR="004D3E6E" w:rsidRDefault="004D3E6E" w:rsidP="004D3E6E">
            <w:pPr>
              <w:pStyle w:val="Body1"/>
              <w:rPr>
                <w:rFonts w:ascii="Calibri" w:hAnsi="Calibri" w:cs="Calibri"/>
                <w:u w:val="single"/>
              </w:rPr>
            </w:pPr>
            <w:r>
              <w:rPr>
                <w:rFonts w:ascii="Calibri" w:hAnsi="Calibri" w:cs="Calibri"/>
                <w:u w:val="single"/>
              </w:rPr>
              <w:t>Toileting</w:t>
            </w:r>
          </w:p>
          <w:p w14:paraId="0EBF99E8" w14:textId="01DC74FB" w:rsidR="004D3E6E" w:rsidRDefault="000B6283" w:rsidP="004D3E6E">
            <w:pPr>
              <w:pStyle w:val="Body1"/>
              <w:rPr>
                <w:rFonts w:ascii="Calibri" w:hAnsi="Calibri" w:cs="Calibri"/>
                <w:u w:val="single"/>
              </w:rPr>
            </w:pPr>
            <w:r>
              <w:rPr>
                <w:noProof/>
              </w:rPr>
              <w:drawing>
                <wp:anchor distT="0" distB="0" distL="114300" distR="114300" simplePos="0" relativeHeight="251663360" behindDoc="0" locked="0" layoutInCell="1" allowOverlap="1" wp14:anchorId="5276C2DD" wp14:editId="35D2028C">
                  <wp:simplePos x="0" y="0"/>
                  <wp:positionH relativeFrom="margin">
                    <wp:posOffset>445135</wp:posOffset>
                  </wp:positionH>
                  <wp:positionV relativeFrom="paragraph">
                    <wp:posOffset>176530</wp:posOffset>
                  </wp:positionV>
                  <wp:extent cx="5813425" cy="2400300"/>
                  <wp:effectExtent l="19050" t="19050" r="15875" b="190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27144" t="24760" r="20451" b="36774"/>
                          <a:stretch>
                            <a:fillRect/>
                          </a:stretch>
                        </pic:blipFill>
                        <pic:spPr bwMode="auto">
                          <a:xfrm>
                            <a:off x="0" y="0"/>
                            <a:ext cx="5813425" cy="24003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67801E4A" w14:textId="7EAFFADA" w:rsidR="004D3E6E" w:rsidRPr="006D6E65" w:rsidRDefault="004D3E6E" w:rsidP="004D3E6E">
            <w:pPr>
              <w:pStyle w:val="Body1"/>
              <w:rPr>
                <w:rFonts w:ascii="Calibri" w:hAnsi="Calibri" w:cs="Calibri"/>
                <w:u w:val="single"/>
              </w:rPr>
            </w:pPr>
          </w:p>
          <w:p w14:paraId="12AD237F" w14:textId="41706C23" w:rsidR="000B6283" w:rsidRPr="000B6283" w:rsidRDefault="000B6283" w:rsidP="000B6283">
            <w:pPr>
              <w:spacing w:after="200" w:line="276" w:lineRule="auto"/>
              <w:rPr>
                <w:rFonts w:cs="Calibri"/>
              </w:rPr>
            </w:pPr>
          </w:p>
          <w:p w14:paraId="3916E1E3" w14:textId="3016641F" w:rsidR="004D3E6E" w:rsidRDefault="004D3E6E" w:rsidP="004D3E6E">
            <w:pPr>
              <w:numPr>
                <w:ilvl w:val="0"/>
                <w:numId w:val="18"/>
              </w:numPr>
              <w:spacing w:after="200" w:line="276" w:lineRule="auto"/>
              <w:rPr>
                <w:rFonts w:cs="Calibri"/>
              </w:rPr>
            </w:pPr>
            <w:r>
              <w:rPr>
                <w:rFonts w:cs="Calibri"/>
              </w:rPr>
              <w:t>Parents have the responsibility of toilet training, however preschool</w:t>
            </w:r>
            <w:r w:rsidR="00F86498">
              <w:rPr>
                <w:rFonts w:cs="Calibri"/>
              </w:rPr>
              <w:t>-</w:t>
            </w:r>
            <w:r>
              <w:rPr>
                <w:rFonts w:cs="Calibri"/>
              </w:rPr>
              <w:t>age</w:t>
            </w:r>
            <w:r w:rsidR="00F86498">
              <w:rPr>
                <w:rFonts w:cs="Calibri"/>
              </w:rPr>
              <w:t>d</w:t>
            </w:r>
            <w:r>
              <w:rPr>
                <w:rFonts w:cs="Calibri"/>
              </w:rPr>
              <w:t xml:space="preserve"> children are still developing toileting habits, so it is appropriate </w:t>
            </w:r>
            <w:r w:rsidR="00F86498">
              <w:rPr>
                <w:rFonts w:cs="Calibri"/>
              </w:rPr>
              <w:t xml:space="preserve">and necessary </w:t>
            </w:r>
            <w:r>
              <w:rPr>
                <w:rFonts w:cs="Calibri"/>
              </w:rPr>
              <w:t xml:space="preserve">for </w:t>
            </w:r>
            <w:r w:rsidR="00F86498">
              <w:rPr>
                <w:rFonts w:cs="Calibri"/>
              </w:rPr>
              <w:t>preschool educators</w:t>
            </w:r>
            <w:r>
              <w:rPr>
                <w:rFonts w:cs="Calibri"/>
              </w:rPr>
              <w:t xml:space="preserve"> to support parents during this process. Parents are encouraged to inform staff of any toileting difficulties</w:t>
            </w:r>
            <w:r w:rsidR="00F86498">
              <w:rPr>
                <w:rFonts w:cs="Calibri"/>
              </w:rPr>
              <w:t xml:space="preserve"> at the time of enrolment.</w:t>
            </w:r>
          </w:p>
          <w:p w14:paraId="7CAF9E46" w14:textId="785998FB" w:rsidR="00BA58BB" w:rsidRDefault="004D3E6E" w:rsidP="00BA58BB">
            <w:pPr>
              <w:numPr>
                <w:ilvl w:val="0"/>
                <w:numId w:val="18"/>
              </w:numPr>
              <w:spacing w:after="200" w:line="276" w:lineRule="auto"/>
              <w:rPr>
                <w:rFonts w:cs="Calibri"/>
              </w:rPr>
            </w:pPr>
            <w:r w:rsidRPr="007A18C9">
              <w:rPr>
                <w:rFonts w:cs="Calibri"/>
              </w:rPr>
              <w:t>If a child soil</w:t>
            </w:r>
            <w:r w:rsidR="00F86498">
              <w:rPr>
                <w:rFonts w:cs="Calibri"/>
              </w:rPr>
              <w:t>s or wets themselves</w:t>
            </w:r>
            <w:r w:rsidRPr="007A18C9">
              <w:rPr>
                <w:rFonts w:cs="Calibri"/>
              </w:rPr>
              <w:t xml:space="preserve">, </w:t>
            </w:r>
            <w:r>
              <w:rPr>
                <w:rFonts w:cs="Calibri"/>
              </w:rPr>
              <w:t>educators</w:t>
            </w:r>
            <w:r w:rsidR="00BA58BB">
              <w:rPr>
                <w:rFonts w:cs="Calibri"/>
              </w:rPr>
              <w:t xml:space="preserve"> treat the children with dignity and respect. They</w:t>
            </w:r>
            <w:r w:rsidRPr="007A18C9">
              <w:rPr>
                <w:rFonts w:cs="Calibri"/>
              </w:rPr>
              <w:t xml:space="preserve"> wash hands, wear </w:t>
            </w:r>
            <w:proofErr w:type="gramStart"/>
            <w:r w:rsidRPr="007A18C9">
              <w:rPr>
                <w:rFonts w:cs="Calibri"/>
              </w:rPr>
              <w:t>gloves</w:t>
            </w:r>
            <w:proofErr w:type="gramEnd"/>
            <w:r w:rsidRPr="007A18C9">
              <w:rPr>
                <w:rFonts w:cs="Calibri"/>
              </w:rPr>
              <w:t xml:space="preserve"> and assist the child as best they can. Soiled or wet clothing </w:t>
            </w:r>
            <w:r w:rsidR="00BA58BB">
              <w:rPr>
                <w:rFonts w:cs="Calibri"/>
              </w:rPr>
              <w:t xml:space="preserve">is </w:t>
            </w:r>
            <w:r w:rsidRPr="007A18C9">
              <w:rPr>
                <w:rFonts w:cs="Calibri"/>
              </w:rPr>
              <w:t xml:space="preserve">placed in a </w:t>
            </w:r>
            <w:r w:rsidR="00BA58BB">
              <w:rPr>
                <w:rFonts w:cs="Calibri"/>
              </w:rPr>
              <w:t xml:space="preserve">plastic </w:t>
            </w:r>
            <w:r w:rsidRPr="007A18C9">
              <w:rPr>
                <w:rFonts w:cs="Calibri"/>
              </w:rPr>
              <w:t>bag</w:t>
            </w:r>
            <w:r>
              <w:rPr>
                <w:rFonts w:cs="Calibri"/>
              </w:rPr>
              <w:t xml:space="preserve">, </w:t>
            </w:r>
            <w:proofErr w:type="gramStart"/>
            <w:r>
              <w:rPr>
                <w:rFonts w:cs="Calibri"/>
              </w:rPr>
              <w:t>tied</w:t>
            </w:r>
            <w:proofErr w:type="gramEnd"/>
            <w:r w:rsidRPr="007A18C9">
              <w:rPr>
                <w:rFonts w:cs="Calibri"/>
              </w:rPr>
              <w:t xml:space="preserve"> and </w:t>
            </w:r>
            <w:r w:rsidRPr="007A18C9">
              <w:rPr>
                <w:rFonts w:cs="Calibri"/>
              </w:rPr>
              <w:lastRenderedPageBreak/>
              <w:t xml:space="preserve">stored in the bathroom on a shelf inaccessible to children. </w:t>
            </w:r>
            <w:r w:rsidR="00BA58BB">
              <w:rPr>
                <w:rFonts w:cs="Calibri"/>
              </w:rPr>
              <w:t xml:space="preserve">Any wipes etc used to clean a soiled child are double-bagged and placed in the garbage. Educators wash their hands thoroughly after assisting a child with toileting. </w:t>
            </w:r>
          </w:p>
          <w:p w14:paraId="3DE4959C" w14:textId="404D9DE8" w:rsidR="004D3E6E" w:rsidRPr="00BA58BB" w:rsidRDefault="004D3E6E" w:rsidP="00BA58BB">
            <w:pPr>
              <w:numPr>
                <w:ilvl w:val="0"/>
                <w:numId w:val="18"/>
              </w:numPr>
              <w:spacing w:after="200" w:line="276" w:lineRule="auto"/>
              <w:rPr>
                <w:rFonts w:cs="Calibri"/>
              </w:rPr>
            </w:pPr>
            <w:r w:rsidRPr="007A18C9">
              <w:rPr>
                <w:rFonts w:cs="Calibri"/>
              </w:rPr>
              <w:t>Parents are to be notified upon collection and can retrieve the bag of soiled clothing to take home.</w:t>
            </w:r>
            <w:r w:rsidR="00BA58BB">
              <w:rPr>
                <w:rFonts w:cs="Calibri"/>
              </w:rPr>
              <w:t xml:space="preserve"> </w:t>
            </w:r>
            <w:r w:rsidR="00BA58BB" w:rsidRPr="00BA58BB">
              <w:rPr>
                <w:rFonts w:cs="Calibri"/>
              </w:rPr>
              <w:t>NB. If there are no spare clothes in a child’s bag, parents/caregivers should be contacted in the event of an accident to arrange spare clothes for their child. The preschool usually has a range of s</w:t>
            </w:r>
            <w:r w:rsidRPr="00BA58BB">
              <w:rPr>
                <w:rFonts w:cs="Calibri"/>
              </w:rPr>
              <w:t xml:space="preserve">pare clothes and hats available in an emergency. These are stored in the </w:t>
            </w:r>
            <w:r w:rsidR="00F86498" w:rsidRPr="00BA58BB">
              <w:rPr>
                <w:rFonts w:cs="Calibri"/>
              </w:rPr>
              <w:t xml:space="preserve">preschool </w:t>
            </w:r>
            <w:r w:rsidRPr="00BA58BB">
              <w:rPr>
                <w:rFonts w:cs="Calibri"/>
              </w:rPr>
              <w:t>locker room</w:t>
            </w:r>
            <w:r w:rsidR="00BA58BB" w:rsidRPr="00BA58BB">
              <w:rPr>
                <w:rFonts w:cs="Calibri"/>
              </w:rPr>
              <w:t xml:space="preserve">. </w:t>
            </w:r>
          </w:p>
          <w:p w14:paraId="054C5AD7" w14:textId="2AFDE959" w:rsidR="004D3E6E" w:rsidRDefault="00076007" w:rsidP="004D3E6E">
            <w:pPr>
              <w:numPr>
                <w:ilvl w:val="0"/>
                <w:numId w:val="18"/>
              </w:numPr>
              <w:spacing w:after="200" w:line="276" w:lineRule="auto"/>
              <w:rPr>
                <w:rFonts w:cs="Calibri"/>
              </w:rPr>
            </w:pPr>
            <w:r>
              <w:rPr>
                <w:noProof/>
                <w:lang w:eastAsia="en-AU"/>
              </w:rPr>
              <w:drawing>
                <wp:anchor distT="0" distB="0" distL="114300" distR="114300" simplePos="0" relativeHeight="251664384" behindDoc="0" locked="0" layoutInCell="1" allowOverlap="1" wp14:anchorId="311E8921" wp14:editId="7429FBD9">
                  <wp:simplePos x="0" y="0"/>
                  <wp:positionH relativeFrom="column">
                    <wp:posOffset>334645</wp:posOffset>
                  </wp:positionH>
                  <wp:positionV relativeFrom="paragraph">
                    <wp:posOffset>358302</wp:posOffset>
                  </wp:positionV>
                  <wp:extent cx="6218555" cy="2076450"/>
                  <wp:effectExtent l="19050" t="19050" r="10795"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20164" t="31120" r="15466" b="30667"/>
                          <a:stretch>
                            <a:fillRect/>
                          </a:stretch>
                        </pic:blipFill>
                        <pic:spPr bwMode="auto">
                          <a:xfrm>
                            <a:off x="0" y="0"/>
                            <a:ext cx="6218555" cy="20764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D3E6E">
              <w:rPr>
                <w:rFonts w:cs="Calibri"/>
              </w:rPr>
              <w:t>Used g</w:t>
            </w:r>
            <w:r w:rsidR="004D3E6E" w:rsidRPr="007A18C9">
              <w:rPr>
                <w:rFonts w:cs="Calibri"/>
              </w:rPr>
              <w:t>loves s</w:t>
            </w:r>
            <w:r w:rsidR="004D3E6E">
              <w:rPr>
                <w:rFonts w:cs="Calibri"/>
              </w:rPr>
              <w:t xml:space="preserve">hould be placed in a bag, </w:t>
            </w:r>
            <w:proofErr w:type="gramStart"/>
            <w:r w:rsidR="004D3E6E">
              <w:rPr>
                <w:rFonts w:cs="Calibri"/>
              </w:rPr>
              <w:t>tied</w:t>
            </w:r>
            <w:proofErr w:type="gramEnd"/>
            <w:r w:rsidR="004D3E6E" w:rsidRPr="007A18C9">
              <w:rPr>
                <w:rFonts w:cs="Calibri"/>
              </w:rPr>
              <w:t xml:space="preserve"> an</w:t>
            </w:r>
            <w:r w:rsidR="004D3E6E">
              <w:rPr>
                <w:rFonts w:cs="Calibri"/>
              </w:rPr>
              <w:t>d placed in a bin/container which has</w:t>
            </w:r>
            <w:r w:rsidR="004D3E6E" w:rsidRPr="007A18C9">
              <w:rPr>
                <w:rFonts w:cs="Calibri"/>
              </w:rPr>
              <w:t xml:space="preserve"> a removable liner.</w:t>
            </w:r>
            <w:r w:rsidR="004D3E6E">
              <w:rPr>
                <w:rFonts w:cs="Calibri"/>
              </w:rPr>
              <w:t xml:space="preserve"> </w:t>
            </w:r>
          </w:p>
          <w:p w14:paraId="7F285440" w14:textId="77C1AFEA" w:rsidR="00076007" w:rsidRDefault="00076007" w:rsidP="00076007">
            <w:pPr>
              <w:spacing w:after="200" w:line="276" w:lineRule="auto"/>
              <w:rPr>
                <w:rFonts w:cs="Calibri"/>
              </w:rPr>
            </w:pPr>
          </w:p>
          <w:p w14:paraId="49A10A4A" w14:textId="4AA9EE41" w:rsidR="00076007" w:rsidRPr="00BA58BB" w:rsidRDefault="00BA58BB" w:rsidP="006B3899">
            <w:pPr>
              <w:numPr>
                <w:ilvl w:val="0"/>
                <w:numId w:val="18"/>
              </w:numPr>
              <w:spacing w:after="200" w:line="276" w:lineRule="auto"/>
              <w:rPr>
                <w:rFonts w:cs="Calibri"/>
              </w:rPr>
            </w:pPr>
            <w:r w:rsidRPr="00BA58BB">
              <w:rPr>
                <w:rFonts w:cs="Calibri"/>
              </w:rPr>
              <w:t>Pre-enrolment meetings are held with all families prior to their child commencing preschool. During this meeting, families are asked to provide information about any needs their child has, including toileting.</w:t>
            </w:r>
            <w:r>
              <w:rPr>
                <w:rFonts w:cs="Calibri"/>
              </w:rPr>
              <w:t xml:space="preserve"> W</w:t>
            </w:r>
            <w:r w:rsidR="00076007" w:rsidRPr="00BA58BB">
              <w:rPr>
                <w:rFonts w:cs="Calibri"/>
              </w:rPr>
              <w:t>here necessary, a toileting plan is developed for children requiring support with toileting.</w:t>
            </w:r>
          </w:p>
          <w:p w14:paraId="27917607" w14:textId="77777777" w:rsidR="00076007" w:rsidRDefault="00F86498" w:rsidP="004D3E6E">
            <w:pPr>
              <w:numPr>
                <w:ilvl w:val="0"/>
                <w:numId w:val="18"/>
              </w:numPr>
              <w:spacing w:after="200" w:line="276" w:lineRule="auto"/>
              <w:rPr>
                <w:rFonts w:cs="Calibri"/>
              </w:rPr>
            </w:pPr>
            <w:r>
              <w:rPr>
                <w:rFonts w:cs="Calibri"/>
              </w:rPr>
              <w:t xml:space="preserve">Children with known toileting needs or disabilities are supported daily by educators to </w:t>
            </w:r>
            <w:r w:rsidR="00076007">
              <w:rPr>
                <w:rFonts w:cs="Calibri"/>
              </w:rPr>
              <w:t xml:space="preserve">achieve toileting goals. They are supported to </w:t>
            </w:r>
            <w:r>
              <w:rPr>
                <w:rFonts w:cs="Calibri"/>
              </w:rPr>
              <w:t xml:space="preserve">regulate their bodies and learn to use the toilet independently. </w:t>
            </w:r>
          </w:p>
          <w:p w14:paraId="539B64B6" w14:textId="19133E29" w:rsidR="004D3E6E" w:rsidRPr="00076007" w:rsidRDefault="00076007" w:rsidP="004D3E6E">
            <w:pPr>
              <w:numPr>
                <w:ilvl w:val="0"/>
                <w:numId w:val="18"/>
              </w:numPr>
              <w:spacing w:after="200" w:line="276" w:lineRule="auto"/>
              <w:rPr>
                <w:rFonts w:cs="Calibri"/>
              </w:rPr>
            </w:pPr>
            <w:r w:rsidRPr="007A18C9">
              <w:rPr>
                <w:rFonts w:cs="Calibri"/>
              </w:rPr>
              <w:t xml:space="preserve">If a child enrols in the preschool who has a medical condition or disability and wears nappies, a nappy changing area will be arranged. Nappy bins </w:t>
            </w:r>
            <w:r>
              <w:rPr>
                <w:rFonts w:cs="Calibri"/>
              </w:rPr>
              <w:t xml:space="preserve">are </w:t>
            </w:r>
            <w:r w:rsidRPr="007A18C9">
              <w:rPr>
                <w:rFonts w:cs="Calibri"/>
              </w:rPr>
              <w:t xml:space="preserve">stored in the locked staff toilet and </w:t>
            </w:r>
            <w:r>
              <w:rPr>
                <w:rFonts w:cs="Calibri"/>
              </w:rPr>
              <w:t>will be</w:t>
            </w:r>
            <w:r w:rsidRPr="007A18C9">
              <w:rPr>
                <w:rFonts w:cs="Calibri"/>
              </w:rPr>
              <w:t xml:space="preserve"> </w:t>
            </w:r>
            <w:r>
              <w:rPr>
                <w:rFonts w:cs="Calibri"/>
              </w:rPr>
              <w:t xml:space="preserve">cleaned and </w:t>
            </w:r>
            <w:r w:rsidRPr="007A18C9">
              <w:rPr>
                <w:rFonts w:cs="Calibri"/>
              </w:rPr>
              <w:t xml:space="preserve">emptied </w:t>
            </w:r>
            <w:r>
              <w:rPr>
                <w:rFonts w:cs="Calibri"/>
              </w:rPr>
              <w:t xml:space="preserve">by specialist contractors. </w:t>
            </w:r>
          </w:p>
          <w:p w14:paraId="0B738B56" w14:textId="77777777" w:rsidR="004D3E6E" w:rsidRDefault="004D3E6E" w:rsidP="004D3E6E">
            <w:pPr>
              <w:numPr>
                <w:ilvl w:val="0"/>
                <w:numId w:val="18"/>
              </w:numPr>
              <w:spacing w:after="200" w:line="276" w:lineRule="auto"/>
              <w:rPr>
                <w:rFonts w:cs="Calibri"/>
              </w:rPr>
            </w:pPr>
            <w:r w:rsidRPr="007A18C9">
              <w:rPr>
                <w:rFonts w:cs="Calibri"/>
              </w:rPr>
              <w:t>Posters are displayed in the bathroom and kitchen areas as a visual prompt to remind children and staff of the correct toileting procedures. Encouraging children to be independent in these areas is essential and staff should model and teach appropriate hygiene practices.</w:t>
            </w:r>
          </w:p>
          <w:p w14:paraId="6AB52753" w14:textId="288BB435" w:rsidR="004D3E6E" w:rsidRPr="007A18C9" w:rsidRDefault="00076007" w:rsidP="004D3E6E">
            <w:pPr>
              <w:numPr>
                <w:ilvl w:val="0"/>
                <w:numId w:val="18"/>
              </w:numPr>
              <w:spacing w:after="200" w:line="276" w:lineRule="auto"/>
              <w:rPr>
                <w:rFonts w:cs="Calibri"/>
              </w:rPr>
            </w:pPr>
            <w:r>
              <w:rPr>
                <w:rFonts w:cs="Calibri"/>
              </w:rPr>
              <w:t>S</w:t>
            </w:r>
            <w:r w:rsidR="004D3E6E" w:rsidRPr="007A18C9">
              <w:rPr>
                <w:rFonts w:cs="Calibri"/>
              </w:rPr>
              <w:t>hower facilities</w:t>
            </w:r>
            <w:r>
              <w:rPr>
                <w:rFonts w:cs="Calibri"/>
              </w:rPr>
              <w:t xml:space="preserve"> are available</w:t>
            </w:r>
            <w:r w:rsidR="004D3E6E" w:rsidRPr="007A18C9">
              <w:rPr>
                <w:rFonts w:cs="Calibri"/>
              </w:rPr>
              <w:t xml:space="preserve"> in both rooms of </w:t>
            </w:r>
            <w:r>
              <w:rPr>
                <w:rFonts w:cs="Calibri"/>
              </w:rPr>
              <w:t>the</w:t>
            </w:r>
            <w:r w:rsidR="004D3E6E" w:rsidRPr="007A18C9">
              <w:rPr>
                <w:rFonts w:cs="Calibri"/>
              </w:rPr>
              <w:t xml:space="preserve"> preschool in case the need arises for showering a child due to soiling. </w:t>
            </w:r>
          </w:p>
          <w:p w14:paraId="55F6A6A6" w14:textId="7EDDBBB7" w:rsidR="004D3E6E" w:rsidRDefault="004D3E6E" w:rsidP="004D3E6E">
            <w:pPr>
              <w:numPr>
                <w:ilvl w:val="0"/>
                <w:numId w:val="18"/>
              </w:numPr>
              <w:spacing w:after="200" w:line="276" w:lineRule="auto"/>
              <w:rPr>
                <w:rFonts w:cs="Calibri"/>
              </w:rPr>
            </w:pPr>
            <w:r>
              <w:rPr>
                <w:rFonts w:cs="Calibri"/>
              </w:rPr>
              <w:t xml:space="preserve">Each bathroom </w:t>
            </w:r>
            <w:r w:rsidR="00076007">
              <w:rPr>
                <w:rFonts w:cs="Calibri"/>
              </w:rPr>
              <w:t>has</w:t>
            </w:r>
            <w:r>
              <w:rPr>
                <w:rFonts w:cs="Calibri"/>
              </w:rPr>
              <w:t xml:space="preserve"> squeezable bottle with a mixture of water &amp; detergent. This </w:t>
            </w:r>
            <w:r w:rsidR="00076007">
              <w:rPr>
                <w:rFonts w:cs="Calibri"/>
              </w:rPr>
              <w:t>is used with</w:t>
            </w:r>
            <w:r>
              <w:rPr>
                <w:rFonts w:cs="Calibri"/>
              </w:rPr>
              <w:t xml:space="preserve"> paper towel to clean all tabletops before and after session</w:t>
            </w:r>
            <w:r w:rsidR="00076007">
              <w:rPr>
                <w:rFonts w:cs="Calibri"/>
              </w:rPr>
              <w:t>s</w:t>
            </w:r>
            <w:r>
              <w:rPr>
                <w:rFonts w:cs="Calibri"/>
              </w:rPr>
              <w:t>. A disinfectant mix or disinfectant wipes can be used to clean basins and toilets. Mops and buckets are colour coded - Red for the bathroom and blue for the remainder of the linoleum flooring.</w:t>
            </w:r>
          </w:p>
          <w:p w14:paraId="726407D7" w14:textId="2A7E834F" w:rsidR="004D3E6E" w:rsidRDefault="004D3E6E" w:rsidP="004D3E6E">
            <w:pPr>
              <w:numPr>
                <w:ilvl w:val="0"/>
                <w:numId w:val="18"/>
              </w:numPr>
              <w:spacing w:after="200" w:line="276" w:lineRule="auto"/>
              <w:rPr>
                <w:rFonts w:cs="Calibri"/>
              </w:rPr>
            </w:pPr>
            <w:r>
              <w:rPr>
                <w:rFonts w:cs="Calibri"/>
              </w:rPr>
              <w:t xml:space="preserve">Educators must clean the toilet area </w:t>
            </w:r>
            <w:r w:rsidRPr="007A18C9">
              <w:rPr>
                <w:rFonts w:cs="Calibri"/>
              </w:rPr>
              <w:t>including the bathroom floor</w:t>
            </w:r>
            <w:r>
              <w:rPr>
                <w:rFonts w:cs="Calibri"/>
              </w:rPr>
              <w:t xml:space="preserve"> if visibly dirty throughout the day. All tables should be wiped clean</w:t>
            </w:r>
            <w:r w:rsidRPr="007A18C9">
              <w:rPr>
                <w:rFonts w:cs="Calibri"/>
              </w:rPr>
              <w:t xml:space="preserve"> after craft activities</w:t>
            </w:r>
            <w:r w:rsidR="00076007">
              <w:rPr>
                <w:rFonts w:cs="Calibri"/>
              </w:rPr>
              <w:t>.</w:t>
            </w:r>
          </w:p>
          <w:p w14:paraId="028DC5A2" w14:textId="7FB8DE99" w:rsidR="004D3E6E" w:rsidRDefault="004D3E6E" w:rsidP="004D3E6E">
            <w:pPr>
              <w:numPr>
                <w:ilvl w:val="0"/>
                <w:numId w:val="18"/>
              </w:numPr>
              <w:spacing w:after="200" w:line="276" w:lineRule="auto"/>
              <w:rPr>
                <w:rFonts w:cs="Calibri"/>
              </w:rPr>
            </w:pPr>
            <w:r>
              <w:rPr>
                <w:rFonts w:cs="Calibri"/>
              </w:rPr>
              <w:t>DoE</w:t>
            </w:r>
            <w:r w:rsidRPr="007A18C9">
              <w:rPr>
                <w:rFonts w:cs="Calibri"/>
              </w:rPr>
              <w:t xml:space="preserve"> preschools have contracted cleaners who clean the floors and bathrooms daily. More extensive cleaning is conducted during school holidays, such as cleaning the rafters </w:t>
            </w:r>
            <w:r>
              <w:rPr>
                <w:rFonts w:cs="Calibri"/>
              </w:rPr>
              <w:t>and windows of the</w:t>
            </w:r>
            <w:r w:rsidRPr="007A18C9">
              <w:rPr>
                <w:rFonts w:cs="Calibri"/>
              </w:rPr>
              <w:t xml:space="preserve"> preschool</w:t>
            </w:r>
            <w:r w:rsidR="00377AB2">
              <w:rPr>
                <w:rFonts w:cs="Calibri"/>
              </w:rPr>
              <w:t xml:space="preserve"> or in the event of a pandemic, such as COVID-19.</w:t>
            </w:r>
          </w:p>
          <w:p w14:paraId="13E39B84" w14:textId="3414FF69" w:rsidR="004D3E6E" w:rsidRDefault="00177189" w:rsidP="004D3E6E">
            <w:pPr>
              <w:numPr>
                <w:ilvl w:val="0"/>
                <w:numId w:val="18"/>
              </w:numPr>
              <w:spacing w:after="200" w:line="276" w:lineRule="auto"/>
              <w:rPr>
                <w:rFonts w:cs="Calibri"/>
              </w:rPr>
            </w:pPr>
            <w:proofErr w:type="gramStart"/>
            <w:r w:rsidRPr="007A18C9">
              <w:rPr>
                <w:rFonts w:cs="Calibri"/>
              </w:rPr>
              <w:lastRenderedPageBreak/>
              <w:t>Soft toys</w:t>
            </w:r>
            <w:r>
              <w:rPr>
                <w:rFonts w:cs="Calibri"/>
              </w:rPr>
              <w:t>,</w:t>
            </w:r>
            <w:proofErr w:type="gramEnd"/>
            <w:r w:rsidR="004D3E6E" w:rsidRPr="007A18C9">
              <w:rPr>
                <w:rFonts w:cs="Calibri"/>
              </w:rPr>
              <w:t xml:space="preserve"> dress up clothing, puzzles, books, sand equipment, tables and chairs and indoor equipment are cleaned regularly to reduce the spread of infection. </w:t>
            </w:r>
          </w:p>
          <w:p w14:paraId="3EA1ED60" w14:textId="0C590D43" w:rsidR="00076007" w:rsidRDefault="00076007" w:rsidP="004D3E6E">
            <w:pPr>
              <w:numPr>
                <w:ilvl w:val="0"/>
                <w:numId w:val="18"/>
              </w:numPr>
              <w:spacing w:after="200" w:line="276" w:lineRule="auto"/>
              <w:rPr>
                <w:rFonts w:cs="Calibri"/>
              </w:rPr>
            </w:pPr>
            <w:r>
              <w:rPr>
                <w:rFonts w:cs="Calibri"/>
              </w:rPr>
              <w:t xml:space="preserve">Borrowed clothing, hats, mouthed toys, dirty linen, cleaning cloths etc are cleaned or replaced after use. </w:t>
            </w:r>
          </w:p>
          <w:p w14:paraId="146F6537" w14:textId="24AC2D5A" w:rsidR="004D3E6E" w:rsidRDefault="004D3E6E" w:rsidP="004D3E6E">
            <w:pPr>
              <w:numPr>
                <w:ilvl w:val="0"/>
                <w:numId w:val="18"/>
              </w:numPr>
              <w:spacing w:after="200" w:line="276" w:lineRule="auto"/>
              <w:rPr>
                <w:rFonts w:cs="Calibri"/>
              </w:rPr>
            </w:pPr>
            <w:r>
              <w:rPr>
                <w:rFonts w:cs="Calibri"/>
              </w:rPr>
              <w:t xml:space="preserve">A cleaning schedule has been developed. </w:t>
            </w:r>
            <w:r w:rsidR="00B86F92">
              <w:rPr>
                <w:rFonts w:cs="Calibri"/>
              </w:rPr>
              <w:t>R</w:t>
            </w:r>
            <w:r>
              <w:rPr>
                <w:rFonts w:cs="Calibri"/>
              </w:rPr>
              <w:t xml:space="preserve">efer to the ‘Cleaning Regime’ </w:t>
            </w:r>
            <w:r w:rsidR="00076007">
              <w:rPr>
                <w:rFonts w:cs="Calibri"/>
              </w:rPr>
              <w:t>and</w:t>
            </w:r>
            <w:r>
              <w:rPr>
                <w:rFonts w:cs="Calibri"/>
              </w:rPr>
              <w:t xml:space="preserve"> ‘Toy Cleaning’ procedures.</w:t>
            </w:r>
          </w:p>
          <w:p w14:paraId="3D303475" w14:textId="50BA4205" w:rsidR="00076007" w:rsidRPr="004766F8" w:rsidRDefault="00076007" w:rsidP="004D3E6E">
            <w:pPr>
              <w:numPr>
                <w:ilvl w:val="0"/>
                <w:numId w:val="18"/>
              </w:numPr>
              <w:spacing w:after="200" w:line="276" w:lineRule="auto"/>
              <w:rPr>
                <w:rFonts w:cs="Calibri"/>
              </w:rPr>
            </w:pPr>
            <w:r>
              <w:rPr>
                <w:rFonts w:cs="Calibri"/>
              </w:rPr>
              <w:t>Bodily fluids</w:t>
            </w:r>
            <w:r w:rsidR="00831D16">
              <w:rPr>
                <w:rFonts w:cs="Calibri"/>
              </w:rPr>
              <w:t xml:space="preserve"> are cleaned promptly, and hygiene practices followed, as outlined in tables 3.1 and 3.2. Educators cordon the area off and remove all children from the affected area. If the soiling is on carpeted areas, educators must phone the school office to organise specialised cleaners. Absorbent powder is available in the preschool first aid box in the kitchen. This should be sprinkled over the affected area if a child has vomited.  </w:t>
            </w:r>
          </w:p>
          <w:p w14:paraId="733A43CF" w14:textId="713A3FE9" w:rsidR="004D3E6E" w:rsidRPr="00831D16" w:rsidRDefault="004D3E6E" w:rsidP="00831D16">
            <w:pPr>
              <w:numPr>
                <w:ilvl w:val="0"/>
                <w:numId w:val="18"/>
              </w:numPr>
              <w:spacing w:after="200" w:line="276" w:lineRule="auto"/>
              <w:rPr>
                <w:rFonts w:cs="Calibri"/>
              </w:rPr>
            </w:pPr>
            <w:r>
              <w:rPr>
                <w:rFonts w:cs="Calibri"/>
              </w:rPr>
              <w:t xml:space="preserve">The sand pit should be securely covered at the end of each day to prevent contamination from animal excreta, broken </w:t>
            </w:r>
            <w:proofErr w:type="gramStart"/>
            <w:r>
              <w:rPr>
                <w:rFonts w:cs="Calibri"/>
              </w:rPr>
              <w:t>glass</w:t>
            </w:r>
            <w:proofErr w:type="gramEnd"/>
            <w:r>
              <w:rPr>
                <w:rFonts w:cs="Calibri"/>
              </w:rPr>
              <w:t xml:space="preserve"> and other objects. The sandpit </w:t>
            </w:r>
            <w:r w:rsidR="00076007">
              <w:rPr>
                <w:rFonts w:cs="Calibri"/>
              </w:rPr>
              <w:t>is</w:t>
            </w:r>
            <w:r>
              <w:rPr>
                <w:rFonts w:cs="Calibri"/>
              </w:rPr>
              <w:t xml:space="preserve"> checked</w:t>
            </w:r>
            <w:r w:rsidR="00076007">
              <w:rPr>
                <w:rFonts w:cs="Calibri"/>
              </w:rPr>
              <w:t xml:space="preserve"> each morning</w:t>
            </w:r>
            <w:r w:rsidR="00A33A6E">
              <w:rPr>
                <w:rFonts w:cs="Calibri"/>
              </w:rPr>
              <w:t xml:space="preserve">, as part of a daily environment check, </w:t>
            </w:r>
            <w:r>
              <w:rPr>
                <w:rFonts w:cs="Calibri"/>
              </w:rPr>
              <w:t>to</w:t>
            </w:r>
            <w:r w:rsidR="00076007">
              <w:rPr>
                <w:rFonts w:cs="Calibri"/>
              </w:rPr>
              <w:t xml:space="preserve"> locate and</w:t>
            </w:r>
            <w:r>
              <w:rPr>
                <w:rFonts w:cs="Calibri"/>
              </w:rPr>
              <w:t xml:space="preserve"> remove any contaminated objects.</w:t>
            </w:r>
            <w:r w:rsidR="00831D16">
              <w:rPr>
                <w:rFonts w:cs="Calibri"/>
              </w:rPr>
              <w:t xml:space="preserve"> S</w:t>
            </w:r>
            <w:r w:rsidRPr="00831D16">
              <w:rPr>
                <w:rFonts w:cs="Calibri"/>
              </w:rPr>
              <w:t xml:space="preserve">and should be kept within 100mm of the top edge, sand renewed as necessary and cleaned periodically. </w:t>
            </w:r>
            <w:r w:rsidR="00831D16">
              <w:rPr>
                <w:rFonts w:cs="Calibri"/>
              </w:rPr>
              <w:t xml:space="preserve">Please refer to the cleaning procedure for more information on cleaning sand.  </w:t>
            </w:r>
          </w:p>
          <w:p w14:paraId="7975AAF6" w14:textId="556968C3" w:rsidR="004D3E6E" w:rsidRPr="004A0544" w:rsidRDefault="004D3E6E" w:rsidP="004D3E6E">
            <w:pPr>
              <w:numPr>
                <w:ilvl w:val="0"/>
                <w:numId w:val="18"/>
              </w:numPr>
              <w:spacing w:after="200" w:line="240" w:lineRule="auto"/>
              <w:rPr>
                <w:rFonts w:cs="Calibri"/>
                <w:u w:val="single"/>
              </w:rPr>
            </w:pPr>
            <w:r>
              <w:rPr>
                <w:rFonts w:cs="Calibri"/>
              </w:rPr>
              <w:t xml:space="preserve">All children </w:t>
            </w:r>
            <w:r w:rsidRPr="00170521">
              <w:rPr>
                <w:rFonts w:cs="Calibri"/>
                <w:b/>
                <w:u w:val="single"/>
              </w:rPr>
              <w:t>MUST</w:t>
            </w:r>
            <w:r>
              <w:rPr>
                <w:rFonts w:cs="Calibri"/>
              </w:rPr>
              <w:t xml:space="preserve"> be immunised before enrol</w:t>
            </w:r>
            <w:r w:rsidR="00831D16">
              <w:rPr>
                <w:rFonts w:cs="Calibri"/>
              </w:rPr>
              <w:t>ling</w:t>
            </w:r>
            <w:r>
              <w:rPr>
                <w:rFonts w:cs="Calibri"/>
              </w:rPr>
              <w:t xml:space="preserve"> in our Preschool. The Medicare </w:t>
            </w:r>
            <w:r w:rsidR="00831D16">
              <w:rPr>
                <w:rFonts w:cs="Calibri"/>
              </w:rPr>
              <w:t>I</w:t>
            </w:r>
            <w:r>
              <w:rPr>
                <w:rFonts w:cs="Calibri"/>
              </w:rPr>
              <w:t xml:space="preserve">mmunisation </w:t>
            </w:r>
            <w:r w:rsidR="00831D16">
              <w:rPr>
                <w:rFonts w:cs="Calibri"/>
              </w:rPr>
              <w:t>S</w:t>
            </w:r>
            <w:r>
              <w:rPr>
                <w:rFonts w:cs="Calibri"/>
              </w:rPr>
              <w:t>chedule should be presented to the front office at time of enrolment. There are some exceptions. Please refer to the immunisation guide for further information.</w:t>
            </w:r>
            <w:r w:rsidR="004A0544">
              <w:rPr>
                <w:rFonts w:cs="Calibri"/>
              </w:rPr>
              <w:t xml:space="preserve"> Refer to the ‘Collection of Immunisation Status’ procedure</w:t>
            </w:r>
            <w:r w:rsidR="00B86F92">
              <w:rPr>
                <w:rFonts w:cs="Calibri"/>
              </w:rPr>
              <w:t>.</w:t>
            </w:r>
          </w:p>
          <w:p w14:paraId="46B3FDE3" w14:textId="781F25D5" w:rsidR="004A0544" w:rsidRPr="004A0544" w:rsidRDefault="004A0544" w:rsidP="004D3E6E">
            <w:pPr>
              <w:numPr>
                <w:ilvl w:val="0"/>
                <w:numId w:val="18"/>
              </w:numPr>
              <w:spacing w:after="200" w:line="240" w:lineRule="auto"/>
              <w:rPr>
                <w:rFonts w:cs="Calibri"/>
                <w:u w:val="single"/>
              </w:rPr>
            </w:pPr>
            <w:r>
              <w:rPr>
                <w:rFonts w:cs="Calibri"/>
              </w:rPr>
              <w:t xml:space="preserve">The administration office </w:t>
            </w:r>
            <w:r w:rsidR="00BA58BB">
              <w:rPr>
                <w:rFonts w:cs="Calibri"/>
              </w:rPr>
              <w:t>maintains</w:t>
            </w:r>
            <w:r>
              <w:rPr>
                <w:rFonts w:cs="Calibri"/>
              </w:rPr>
              <w:t xml:space="preserve"> a record of immunisation history </w:t>
            </w:r>
            <w:r w:rsidR="0018024C">
              <w:rPr>
                <w:rFonts w:cs="Calibri"/>
              </w:rPr>
              <w:t xml:space="preserve">for all preschool children </w:t>
            </w:r>
            <w:r>
              <w:rPr>
                <w:rFonts w:cs="Calibri"/>
              </w:rPr>
              <w:t xml:space="preserve">and follow up with families to provide updated immunisation history statements </w:t>
            </w:r>
            <w:r w:rsidR="0018024C">
              <w:rPr>
                <w:rFonts w:cs="Calibri"/>
              </w:rPr>
              <w:t>if their child turns four after enrolling in preschool</w:t>
            </w:r>
            <w:r>
              <w:rPr>
                <w:rFonts w:cs="Calibri"/>
              </w:rPr>
              <w:t xml:space="preserve">. </w:t>
            </w:r>
            <w:r w:rsidR="0018024C">
              <w:rPr>
                <w:rFonts w:cs="Calibri"/>
              </w:rPr>
              <w:t>Follow up is made via a phone call, face to face conversation or email, dependant on the situation.</w:t>
            </w:r>
          </w:p>
          <w:p w14:paraId="0D0FEF3E" w14:textId="4901D3E6" w:rsidR="004A0544" w:rsidRPr="004A0544" w:rsidRDefault="004A0544" w:rsidP="004A0544">
            <w:pPr>
              <w:numPr>
                <w:ilvl w:val="0"/>
                <w:numId w:val="18"/>
              </w:numPr>
              <w:spacing w:after="200" w:line="240" w:lineRule="auto"/>
              <w:rPr>
                <w:rFonts w:cs="Calibri"/>
              </w:rPr>
            </w:pPr>
            <w:r>
              <w:rPr>
                <w:rFonts w:cs="Calibri"/>
              </w:rPr>
              <w:t xml:space="preserve">All families of children who are not immunised (refer to immunisation guidelines) will be notified immediately of an infectious disease outbreak and their child required to remain home based on the guidelines. </w:t>
            </w:r>
          </w:p>
          <w:p w14:paraId="19ECA7D7" w14:textId="77777777" w:rsidR="004A0544" w:rsidRDefault="00831D16" w:rsidP="004D3E6E">
            <w:pPr>
              <w:numPr>
                <w:ilvl w:val="0"/>
                <w:numId w:val="18"/>
              </w:numPr>
              <w:spacing w:after="200" w:line="240" w:lineRule="auto"/>
              <w:rPr>
                <w:rFonts w:cs="Calibri"/>
              </w:rPr>
            </w:pPr>
            <w:r>
              <w:rPr>
                <w:rFonts w:cs="Calibri"/>
              </w:rPr>
              <w:t xml:space="preserve">If a child arrives at preschool obviously unwell, their parent/caregiver will be asked to take them home. Parents will be reminded of our procedure and the importance of keeping every child safe. </w:t>
            </w:r>
          </w:p>
          <w:p w14:paraId="322C9801" w14:textId="51C0F4AB" w:rsidR="004D3E6E" w:rsidRDefault="004D3E6E" w:rsidP="004D3E6E">
            <w:pPr>
              <w:numPr>
                <w:ilvl w:val="0"/>
                <w:numId w:val="18"/>
              </w:numPr>
              <w:spacing w:after="200" w:line="240" w:lineRule="auto"/>
              <w:rPr>
                <w:rFonts w:cs="Calibri"/>
              </w:rPr>
            </w:pPr>
            <w:r>
              <w:rPr>
                <w:rFonts w:cs="Calibri"/>
              </w:rPr>
              <w:t xml:space="preserve">If a child </w:t>
            </w:r>
            <w:r w:rsidR="00831D16">
              <w:rPr>
                <w:rFonts w:cs="Calibri"/>
              </w:rPr>
              <w:t xml:space="preserve">becomes ill whilst at preschool, or </w:t>
            </w:r>
            <w:r>
              <w:rPr>
                <w:rFonts w:cs="Calibri"/>
              </w:rPr>
              <w:t>is suspected of having an infectious disease, the child's parents</w:t>
            </w:r>
            <w:r w:rsidR="00831D16">
              <w:rPr>
                <w:rFonts w:cs="Calibri"/>
              </w:rPr>
              <w:t>/carer’s</w:t>
            </w:r>
            <w:r>
              <w:rPr>
                <w:rFonts w:cs="Calibri"/>
              </w:rPr>
              <w:t xml:space="preserve"> will be contacted to collect their child from preschool</w:t>
            </w:r>
            <w:r w:rsidR="00831D16">
              <w:rPr>
                <w:rFonts w:cs="Calibri"/>
              </w:rPr>
              <w:t xml:space="preserve"> and have their symptoms checked</w:t>
            </w:r>
            <w:r>
              <w:rPr>
                <w:rFonts w:cs="Calibri"/>
              </w:rPr>
              <w:t>. The child will</w:t>
            </w:r>
            <w:r w:rsidRPr="00483D24">
              <w:rPr>
                <w:rFonts w:cs="Calibri"/>
              </w:rPr>
              <w:t xml:space="preserve"> be </w:t>
            </w:r>
            <w:r w:rsidR="00831D16">
              <w:rPr>
                <w:rFonts w:cs="Calibri"/>
              </w:rPr>
              <w:t>supervised</w:t>
            </w:r>
            <w:r>
              <w:rPr>
                <w:rFonts w:cs="Calibri"/>
              </w:rPr>
              <w:t xml:space="preserve"> </w:t>
            </w:r>
            <w:r w:rsidR="00831D16">
              <w:rPr>
                <w:rFonts w:cs="Calibri"/>
              </w:rPr>
              <w:t>away</w:t>
            </w:r>
            <w:r>
              <w:rPr>
                <w:rFonts w:cs="Calibri"/>
              </w:rPr>
              <w:t xml:space="preserve"> from other children</w:t>
            </w:r>
            <w:r w:rsidR="00831D16">
              <w:rPr>
                <w:rFonts w:cs="Calibri"/>
              </w:rPr>
              <w:t>,</w:t>
            </w:r>
            <w:r w:rsidRPr="00483D24">
              <w:rPr>
                <w:rFonts w:cs="Calibri"/>
              </w:rPr>
              <w:t xml:space="preserve"> made</w:t>
            </w:r>
            <w:r>
              <w:rPr>
                <w:rFonts w:cs="Calibri"/>
              </w:rPr>
              <w:t xml:space="preserve"> comfortable and reassured </w:t>
            </w:r>
            <w:r w:rsidR="00831D16">
              <w:rPr>
                <w:rFonts w:cs="Calibri"/>
              </w:rPr>
              <w:t>u</w:t>
            </w:r>
            <w:r>
              <w:rPr>
                <w:rFonts w:cs="Calibri"/>
              </w:rPr>
              <w:t>ntil they are collected by an authorised adult.</w:t>
            </w:r>
            <w:r w:rsidR="00831D16">
              <w:rPr>
                <w:rFonts w:cs="Calibri"/>
              </w:rPr>
              <w:t xml:space="preserve"> If a parent/caregiver is unreachable, emergency contacts will be phoned. </w:t>
            </w:r>
          </w:p>
          <w:p w14:paraId="72772E11" w14:textId="5EE85E98" w:rsidR="004A0544" w:rsidRPr="004A0544" w:rsidRDefault="004A0544" w:rsidP="004A0544">
            <w:pPr>
              <w:numPr>
                <w:ilvl w:val="0"/>
                <w:numId w:val="18"/>
              </w:numPr>
              <w:spacing w:after="200" w:line="240" w:lineRule="auto"/>
              <w:rPr>
                <w:rFonts w:cs="Calibri"/>
              </w:rPr>
            </w:pPr>
            <w:r>
              <w:rPr>
                <w:rFonts w:cs="Calibri"/>
              </w:rPr>
              <w:t xml:space="preserve">A thermometer is available for use if necessary. If a child’s temperature is taken, this must be recorded by educators and families informed. IF a child’s temperature is high, parents must be contacted to collect their child from preschool. </w:t>
            </w:r>
          </w:p>
          <w:p w14:paraId="73D022EB" w14:textId="42F04EB2" w:rsidR="004D3E6E" w:rsidRDefault="004D3E6E" w:rsidP="004D3E6E">
            <w:pPr>
              <w:numPr>
                <w:ilvl w:val="0"/>
                <w:numId w:val="18"/>
              </w:numPr>
              <w:spacing w:after="200" w:line="240" w:lineRule="auto"/>
              <w:rPr>
                <w:rFonts w:cs="Calibri"/>
              </w:rPr>
            </w:pPr>
            <w:r w:rsidRPr="007A18C9">
              <w:rPr>
                <w:rFonts w:cs="Calibri"/>
              </w:rPr>
              <w:t>Some infectious diseases require children to be excluded from attending preschool</w:t>
            </w:r>
            <w:r w:rsidR="004A0544">
              <w:rPr>
                <w:rFonts w:cs="Calibri"/>
              </w:rPr>
              <w:t xml:space="preserve">. Educators refer to </w:t>
            </w:r>
            <w:r w:rsidRPr="007A18C9">
              <w:rPr>
                <w:rFonts w:cs="Calibri"/>
              </w:rPr>
              <w:t>the NSW Health Guidelines</w:t>
            </w:r>
            <w:r>
              <w:rPr>
                <w:rFonts w:cs="Calibri"/>
              </w:rPr>
              <w:t xml:space="preserve"> and Staying Healthy Guide 5</w:t>
            </w:r>
            <w:r w:rsidRPr="00BC2462">
              <w:rPr>
                <w:rFonts w:cs="Calibri"/>
                <w:vertAlign w:val="superscript"/>
              </w:rPr>
              <w:t>th</w:t>
            </w:r>
            <w:r>
              <w:rPr>
                <w:rFonts w:cs="Calibri"/>
              </w:rPr>
              <w:t xml:space="preserve"> Edition</w:t>
            </w:r>
            <w:r w:rsidR="004A0544">
              <w:rPr>
                <w:rFonts w:cs="Calibri"/>
              </w:rPr>
              <w:t xml:space="preserve"> to inform them of necessary exclusion periods and reporting requirements. </w:t>
            </w:r>
          </w:p>
          <w:p w14:paraId="1A7D98E8" w14:textId="393D9C0A" w:rsidR="004D3E6E" w:rsidRDefault="004D3E6E" w:rsidP="004D3E6E">
            <w:pPr>
              <w:numPr>
                <w:ilvl w:val="0"/>
                <w:numId w:val="18"/>
              </w:numPr>
              <w:spacing w:after="200" w:line="240" w:lineRule="auto"/>
              <w:rPr>
                <w:rFonts w:cs="Calibri"/>
              </w:rPr>
            </w:pPr>
            <w:r w:rsidRPr="007A18C9">
              <w:rPr>
                <w:rFonts w:cs="Calibri"/>
              </w:rPr>
              <w:t xml:space="preserve">In the event of an outbreak of an infectious disease, all families will be notified. An infectious diseases notice will be displayed in the preschool and </w:t>
            </w:r>
            <w:r w:rsidR="004A0544">
              <w:rPr>
                <w:rFonts w:cs="Calibri"/>
              </w:rPr>
              <w:t>fact sheets provided to families</w:t>
            </w:r>
            <w:r w:rsidRPr="007A18C9">
              <w:rPr>
                <w:rFonts w:cs="Calibri"/>
              </w:rPr>
              <w:t xml:space="preserve">. This fact sheet will outline the symptoms, </w:t>
            </w:r>
            <w:proofErr w:type="gramStart"/>
            <w:r w:rsidRPr="007A18C9">
              <w:rPr>
                <w:rFonts w:cs="Calibri"/>
              </w:rPr>
              <w:t>treatments</w:t>
            </w:r>
            <w:proofErr w:type="gramEnd"/>
            <w:r w:rsidRPr="007A18C9">
              <w:rPr>
                <w:rFonts w:cs="Calibri"/>
              </w:rPr>
              <w:t xml:space="preserve"> and exclusion periods of the infectious disease. </w:t>
            </w:r>
            <w:r>
              <w:rPr>
                <w:rFonts w:cs="Calibri"/>
              </w:rPr>
              <w:t xml:space="preserve"> </w:t>
            </w:r>
          </w:p>
          <w:p w14:paraId="60E61256" w14:textId="77777777" w:rsidR="004A0544" w:rsidRDefault="004A0544" w:rsidP="004A0544">
            <w:pPr>
              <w:numPr>
                <w:ilvl w:val="0"/>
                <w:numId w:val="18"/>
              </w:numPr>
              <w:spacing w:after="200" w:line="240" w:lineRule="auto"/>
              <w:rPr>
                <w:rFonts w:cs="Calibri"/>
              </w:rPr>
            </w:pPr>
            <w:r>
              <w:rPr>
                <w:rFonts w:cs="Calibri"/>
              </w:rPr>
              <w:t>If a child contracts</w:t>
            </w:r>
            <w:r w:rsidRPr="007A18C9">
              <w:rPr>
                <w:rFonts w:cs="Calibri"/>
              </w:rPr>
              <w:t xml:space="preserve"> vaccine-preventable disease, the principal should be notified and if necessary, the principal will report this to the nearest public health unit.</w:t>
            </w:r>
            <w:r>
              <w:rPr>
                <w:rFonts w:cs="Calibri"/>
              </w:rPr>
              <w:t xml:space="preserve"> A notification to the Early Learning Unit will be made in the event of an infectious disease outbreak.</w:t>
            </w:r>
          </w:p>
          <w:p w14:paraId="7581EA54" w14:textId="02707A45" w:rsidR="004A0544" w:rsidRDefault="004A0544" w:rsidP="004D3E6E">
            <w:pPr>
              <w:numPr>
                <w:ilvl w:val="0"/>
                <w:numId w:val="18"/>
              </w:numPr>
              <w:spacing w:after="200" w:line="240" w:lineRule="auto"/>
              <w:rPr>
                <w:rFonts w:cs="Calibri"/>
              </w:rPr>
            </w:pPr>
            <w:r>
              <w:rPr>
                <w:rFonts w:cs="Calibri"/>
              </w:rPr>
              <w:t>If a child has head</w:t>
            </w:r>
            <w:r w:rsidR="0079478F">
              <w:rPr>
                <w:rFonts w:cs="Calibri"/>
              </w:rPr>
              <w:t xml:space="preserve"> </w:t>
            </w:r>
            <w:r>
              <w:rPr>
                <w:rFonts w:cs="Calibri"/>
              </w:rPr>
              <w:t xml:space="preserve">lice, parents of all children will be informed, and the infected child’s family asked to treat their child before they can return to preschool. Refer to Staying Healthy Guidelines for further information. </w:t>
            </w:r>
          </w:p>
          <w:p w14:paraId="7140FF6F" w14:textId="10E7AED0" w:rsidR="00552C61" w:rsidRPr="00552C61" w:rsidRDefault="004A0544" w:rsidP="004D3E6E">
            <w:pPr>
              <w:numPr>
                <w:ilvl w:val="0"/>
                <w:numId w:val="18"/>
              </w:numPr>
              <w:spacing w:after="200" w:line="240" w:lineRule="auto"/>
              <w:rPr>
                <w:rFonts w:cs="Calibri"/>
              </w:rPr>
            </w:pPr>
            <w:r w:rsidRPr="007A18C9">
              <w:rPr>
                <w:rFonts w:cs="Calibri"/>
              </w:rPr>
              <w:t xml:space="preserve">The following website provides quick access to infectious diseases fact sheets for families when require; </w:t>
            </w:r>
            <w:hyperlink r:id="rId16" w:history="1">
              <w:r w:rsidRPr="007A18C9">
                <w:rPr>
                  <w:rStyle w:val="Hyperlink"/>
                  <w:rFonts w:cs="Calibri"/>
                </w:rPr>
                <w:t>http://www.health.nsw.gov.au/Infectious/factsheets/Pages/default.aspx</w:t>
              </w:r>
            </w:hyperlink>
            <w:r w:rsidRPr="007A18C9">
              <w:rPr>
                <w:rFonts w:cs="Calibri"/>
              </w:rPr>
              <w:t xml:space="preserve"> </w:t>
            </w:r>
          </w:p>
          <w:p w14:paraId="3740AC29" w14:textId="0DC2DB3A" w:rsidR="004D3E6E" w:rsidRPr="00AB0B2C" w:rsidRDefault="004D3E6E" w:rsidP="004D3E6E">
            <w:pPr>
              <w:pStyle w:val="Body1"/>
              <w:rPr>
                <w:rFonts w:ascii="Calibri" w:hAnsi="Calibri" w:cs="Calibri"/>
                <w:b/>
                <w:bCs/>
                <w:szCs w:val="24"/>
                <w:u w:val="single"/>
              </w:rPr>
            </w:pPr>
            <w:r w:rsidRPr="00AB0B2C">
              <w:rPr>
                <w:rFonts w:ascii="Calibri" w:hAnsi="Calibri" w:cs="Calibri"/>
                <w:b/>
                <w:bCs/>
                <w:szCs w:val="24"/>
                <w:u w:val="single"/>
              </w:rPr>
              <w:lastRenderedPageBreak/>
              <w:t xml:space="preserve">COVID 19 </w:t>
            </w:r>
            <w:r w:rsidR="0018024C">
              <w:rPr>
                <w:rFonts w:ascii="Calibri" w:hAnsi="Calibri" w:cs="Calibri"/>
                <w:b/>
                <w:bCs/>
                <w:szCs w:val="24"/>
                <w:u w:val="single"/>
              </w:rPr>
              <w:t>Update</w:t>
            </w:r>
            <w:r w:rsidR="001C1BC0">
              <w:rPr>
                <w:rFonts w:ascii="Calibri" w:hAnsi="Calibri" w:cs="Calibri"/>
                <w:b/>
                <w:bCs/>
                <w:szCs w:val="24"/>
                <w:u w:val="single"/>
              </w:rPr>
              <w:t xml:space="preserve"> – 27/9/20</w:t>
            </w:r>
          </w:p>
          <w:p w14:paraId="47196C0C" w14:textId="77777777" w:rsidR="004D3E6E" w:rsidRPr="00152835" w:rsidRDefault="004D3E6E" w:rsidP="004D3E6E">
            <w:pPr>
              <w:pStyle w:val="Body1"/>
              <w:rPr>
                <w:rFonts w:ascii="Calibri" w:hAnsi="Calibri" w:cs="Calibri"/>
                <w:sz w:val="22"/>
                <w:szCs w:val="22"/>
              </w:rPr>
            </w:pPr>
          </w:p>
          <w:p w14:paraId="3552E951" w14:textId="77777777" w:rsidR="004D3E6E" w:rsidRPr="0018024C" w:rsidRDefault="004D3E6E" w:rsidP="004D3E6E">
            <w:pPr>
              <w:pStyle w:val="ListParagraph"/>
              <w:numPr>
                <w:ilvl w:val="0"/>
                <w:numId w:val="22"/>
              </w:numPr>
              <w:spacing w:after="240" w:line="240" w:lineRule="auto"/>
              <w:rPr>
                <w:rFonts w:cs="Calibri"/>
              </w:rPr>
            </w:pPr>
            <w:r w:rsidRPr="0018024C">
              <w:rPr>
                <w:rFonts w:cs="Calibri"/>
              </w:rPr>
              <w:t>A COVID 19 Risk Management Plan is in place for infection control.</w:t>
            </w:r>
          </w:p>
          <w:p w14:paraId="4BD7C4A4" w14:textId="77777777" w:rsidR="00552C61" w:rsidRDefault="00552C61" w:rsidP="00552C61">
            <w:pPr>
              <w:pStyle w:val="ListParagraph"/>
              <w:spacing w:after="240" w:line="240" w:lineRule="auto"/>
              <w:rPr>
                <w:rFonts w:cs="Calibri"/>
              </w:rPr>
            </w:pPr>
          </w:p>
          <w:p w14:paraId="14161988" w14:textId="3F19622A" w:rsidR="004D3E6E" w:rsidRPr="00552C61" w:rsidRDefault="004D3E6E" w:rsidP="00552C61">
            <w:pPr>
              <w:pStyle w:val="ListParagraph"/>
              <w:numPr>
                <w:ilvl w:val="0"/>
                <w:numId w:val="22"/>
              </w:numPr>
              <w:spacing w:after="240" w:line="240" w:lineRule="auto"/>
              <w:rPr>
                <w:rFonts w:cs="Calibri"/>
              </w:rPr>
            </w:pPr>
            <w:r w:rsidRPr="00552C61">
              <w:rPr>
                <w:rFonts w:cs="Calibri"/>
              </w:rPr>
              <w:t>Children showing symptoms of COVID 19 (fever, cough, breathlessness, etc.) will be isolated in an area where they can be supervised, the family contacted, and the child sent home for the recommended self-exclusion period.</w:t>
            </w:r>
          </w:p>
          <w:p w14:paraId="2EDE41DC" w14:textId="77777777" w:rsidR="004D3E6E" w:rsidRPr="0018024C" w:rsidRDefault="004D3E6E" w:rsidP="004D3E6E">
            <w:pPr>
              <w:pStyle w:val="Body1"/>
              <w:numPr>
                <w:ilvl w:val="0"/>
                <w:numId w:val="22"/>
              </w:numPr>
              <w:spacing w:after="240"/>
              <w:rPr>
                <w:rFonts w:ascii="Calibri" w:hAnsi="Calibri" w:cs="Calibri"/>
                <w:sz w:val="22"/>
                <w:szCs w:val="22"/>
              </w:rPr>
            </w:pPr>
            <w:r w:rsidRPr="0018024C">
              <w:rPr>
                <w:rFonts w:ascii="Calibri" w:hAnsi="Calibri" w:cs="Calibri"/>
                <w:sz w:val="22"/>
                <w:szCs w:val="22"/>
              </w:rPr>
              <w:t xml:space="preserve">Posters and other resources about COVID 19 symptoms and appropriate handwashing technique are displayed in the preschool. Posters supplied by the DoE can be accessed here: </w:t>
            </w:r>
          </w:p>
          <w:p w14:paraId="1F916B64" w14:textId="77777777" w:rsidR="004D3E6E" w:rsidRPr="0018024C" w:rsidRDefault="00024D0F" w:rsidP="004D3E6E">
            <w:pPr>
              <w:pStyle w:val="ListParagraph"/>
              <w:numPr>
                <w:ilvl w:val="0"/>
                <w:numId w:val="21"/>
              </w:numPr>
              <w:spacing w:after="240" w:line="240" w:lineRule="auto"/>
              <w:ind w:left="2014"/>
              <w:rPr>
                <w:rStyle w:val="Hyperlink"/>
                <w:rFonts w:cs="Calibri"/>
              </w:rPr>
            </w:pPr>
            <w:hyperlink r:id="rId17" w:anchor="Health3" w:history="1">
              <w:r w:rsidR="004D3E6E" w:rsidRPr="0018024C">
                <w:rPr>
                  <w:rStyle w:val="Hyperlink"/>
                  <w:rFonts w:cs="Calibri"/>
                </w:rPr>
                <w:t>https://education.nsw.gov.au/inside-the-department/health-and-safety/risk-management/infection-control#Health3</w:t>
              </w:r>
            </w:hyperlink>
          </w:p>
          <w:p w14:paraId="28D1A655" w14:textId="77777777" w:rsidR="004D3E6E" w:rsidRPr="0018024C" w:rsidRDefault="00024D0F" w:rsidP="004D3E6E">
            <w:pPr>
              <w:pStyle w:val="ListParagraph"/>
              <w:numPr>
                <w:ilvl w:val="0"/>
                <w:numId w:val="21"/>
              </w:numPr>
              <w:spacing w:after="240" w:line="240" w:lineRule="auto"/>
              <w:ind w:left="2014"/>
              <w:rPr>
                <w:rFonts w:cs="Calibri"/>
              </w:rPr>
            </w:pPr>
            <w:hyperlink r:id="rId18" w:history="1">
              <w:r w:rsidR="004D3E6E" w:rsidRPr="0018024C">
                <w:rPr>
                  <w:rStyle w:val="Hyperlink"/>
                  <w:rFonts w:cs="Calibri"/>
                </w:rPr>
                <w:t>https://education.nsw.gov.au/inside-the-department/covid-19/school-staff/covid-19-poster-placement-guide</w:t>
              </w:r>
            </w:hyperlink>
          </w:p>
          <w:p w14:paraId="0DE6DDE7" w14:textId="77777777" w:rsidR="004D3E6E" w:rsidRPr="0018024C" w:rsidRDefault="004D3E6E" w:rsidP="004D3E6E">
            <w:pPr>
              <w:pStyle w:val="ListParagraph"/>
              <w:numPr>
                <w:ilvl w:val="0"/>
                <w:numId w:val="20"/>
              </w:numPr>
              <w:spacing w:after="240" w:line="240" w:lineRule="auto"/>
              <w:ind w:left="1447"/>
              <w:rPr>
                <w:rFonts w:cs="Calibri"/>
              </w:rPr>
            </w:pPr>
            <w:r w:rsidRPr="0018024C">
              <w:rPr>
                <w:rFonts w:cs="Calibri"/>
              </w:rPr>
              <w:t xml:space="preserve">More resources to support education about COVID 19 can be found at: - </w:t>
            </w:r>
            <w:hyperlink r:id="rId19" w:history="1">
              <w:r w:rsidRPr="0018024C">
                <w:rPr>
                  <w:rStyle w:val="Hyperlink"/>
                  <w:rFonts w:cs="Calibri"/>
                </w:rPr>
                <w:t>https://www.health.nsw.gov.au/Infectious/covid-19/Pages/resources.aspx</w:t>
              </w:r>
            </w:hyperlink>
          </w:p>
          <w:p w14:paraId="6CDBA448" w14:textId="77777777" w:rsidR="004D3E6E" w:rsidRPr="0018024C" w:rsidRDefault="004D3E6E" w:rsidP="004D3E6E">
            <w:pPr>
              <w:pStyle w:val="ListParagraph"/>
              <w:spacing w:after="240" w:line="240" w:lineRule="auto"/>
              <w:ind w:left="1447"/>
              <w:rPr>
                <w:rFonts w:cs="Calibri"/>
              </w:rPr>
            </w:pPr>
          </w:p>
          <w:p w14:paraId="2F7ACA72" w14:textId="67DAD22A" w:rsidR="001C1BC0" w:rsidRDefault="004D3E6E" w:rsidP="001C1BC0">
            <w:pPr>
              <w:pStyle w:val="ListParagraph"/>
              <w:numPr>
                <w:ilvl w:val="0"/>
                <w:numId w:val="22"/>
              </w:numPr>
              <w:spacing w:after="240" w:line="240" w:lineRule="auto"/>
            </w:pPr>
            <w:r w:rsidRPr="0018024C">
              <w:t>Intentional teaching of good hygiene practices</w:t>
            </w:r>
            <w:r w:rsidR="001C1BC0">
              <w:t>. Children will be taught to:</w:t>
            </w:r>
          </w:p>
          <w:p w14:paraId="2CE4F99C" w14:textId="7DD30ABA" w:rsidR="001C1BC0" w:rsidRDefault="001C1BC0" w:rsidP="001C1BC0">
            <w:pPr>
              <w:pStyle w:val="ListParagraph"/>
              <w:numPr>
                <w:ilvl w:val="0"/>
                <w:numId w:val="23"/>
              </w:numPr>
              <w:spacing w:after="240" w:line="240" w:lineRule="auto"/>
              <w:ind w:left="1452"/>
            </w:pPr>
            <w:r>
              <w:t>sanitise hands before entering the preschool</w:t>
            </w:r>
          </w:p>
          <w:p w14:paraId="75E6F0E4" w14:textId="1D1D0638" w:rsidR="004D3E6E" w:rsidRPr="0018024C" w:rsidRDefault="004D3E6E" w:rsidP="004D3E6E">
            <w:pPr>
              <w:pStyle w:val="ListParagraph"/>
              <w:numPr>
                <w:ilvl w:val="0"/>
                <w:numId w:val="23"/>
              </w:numPr>
              <w:spacing w:after="240" w:line="240" w:lineRule="auto"/>
              <w:ind w:left="1447"/>
            </w:pPr>
            <w:r w:rsidRPr="0018024C">
              <w:t xml:space="preserve">wash hands </w:t>
            </w:r>
            <w:r w:rsidR="001C1BC0">
              <w:t>after completing morning routine</w:t>
            </w:r>
          </w:p>
          <w:p w14:paraId="37B44215" w14:textId="4C653999" w:rsidR="004D3E6E" w:rsidRPr="0018024C" w:rsidRDefault="004D3E6E" w:rsidP="004D3E6E">
            <w:pPr>
              <w:pStyle w:val="ListParagraph"/>
              <w:numPr>
                <w:ilvl w:val="0"/>
                <w:numId w:val="23"/>
              </w:numPr>
              <w:spacing w:after="240" w:line="240" w:lineRule="auto"/>
              <w:ind w:left="1447"/>
            </w:pPr>
            <w:r w:rsidRPr="0018024C">
              <w:t>wash hands frequently with soap and water before and after eating and after going to the toilet</w:t>
            </w:r>
          </w:p>
          <w:p w14:paraId="5B0AF04E" w14:textId="6736310A" w:rsidR="004D3E6E" w:rsidRPr="0018024C" w:rsidRDefault="004D3E6E" w:rsidP="004D3E6E">
            <w:pPr>
              <w:pStyle w:val="ListParagraph"/>
              <w:numPr>
                <w:ilvl w:val="0"/>
                <w:numId w:val="23"/>
              </w:numPr>
              <w:spacing w:after="240" w:line="240" w:lineRule="auto"/>
              <w:ind w:left="1447"/>
            </w:pPr>
            <w:r w:rsidRPr="0018024C">
              <w:t>cover their nose and mouth when they cough or sneeze. Disposal of used tissues and was</w:t>
            </w:r>
            <w:r w:rsidR="00552C61">
              <w:t>h hands</w:t>
            </w:r>
            <w:r w:rsidRPr="0018024C">
              <w:t xml:space="preserve">. </w:t>
            </w:r>
          </w:p>
          <w:p w14:paraId="4DB1C304" w14:textId="77777777" w:rsidR="004D3E6E" w:rsidRPr="0018024C" w:rsidRDefault="004D3E6E" w:rsidP="004D3E6E">
            <w:pPr>
              <w:pStyle w:val="ListParagraph"/>
              <w:numPr>
                <w:ilvl w:val="0"/>
                <w:numId w:val="23"/>
              </w:numPr>
              <w:spacing w:after="240" w:line="240" w:lineRule="auto"/>
              <w:ind w:left="1447"/>
            </w:pPr>
            <w:r w:rsidRPr="0018024C">
              <w:t>avoid touching their faces.</w:t>
            </w:r>
          </w:p>
          <w:p w14:paraId="379352C3" w14:textId="77777777" w:rsidR="004D3E6E" w:rsidRPr="0018024C" w:rsidRDefault="004D3E6E" w:rsidP="004D3E6E">
            <w:pPr>
              <w:pStyle w:val="ListParagraph"/>
              <w:numPr>
                <w:ilvl w:val="0"/>
                <w:numId w:val="23"/>
              </w:numPr>
              <w:spacing w:after="240" w:line="240" w:lineRule="auto"/>
              <w:ind w:left="1447"/>
            </w:pPr>
            <w:r w:rsidRPr="0018024C">
              <w:t>limit physical contact when greeting people.</w:t>
            </w:r>
          </w:p>
          <w:p w14:paraId="29DAC24E" w14:textId="77777777" w:rsidR="004D3E6E" w:rsidRPr="0018024C" w:rsidRDefault="004D3E6E" w:rsidP="004D3E6E">
            <w:pPr>
              <w:pStyle w:val="ListParagraph"/>
              <w:numPr>
                <w:ilvl w:val="0"/>
                <w:numId w:val="23"/>
              </w:numPr>
              <w:spacing w:after="240" w:line="240" w:lineRule="auto"/>
              <w:ind w:left="1447"/>
            </w:pPr>
            <w:r w:rsidRPr="0018024C">
              <w:t>limit physical contact in the indoor and outdoor environment.</w:t>
            </w:r>
          </w:p>
          <w:p w14:paraId="485CFE68" w14:textId="77777777" w:rsidR="004D3E6E" w:rsidRPr="0018024C" w:rsidRDefault="004D3E6E" w:rsidP="004D3E6E">
            <w:pPr>
              <w:pStyle w:val="ListParagraph"/>
              <w:spacing w:after="240" w:line="240" w:lineRule="auto"/>
              <w:ind w:left="1447"/>
            </w:pPr>
          </w:p>
          <w:p w14:paraId="3298ADFB" w14:textId="73105FB0" w:rsidR="004D3E6E" w:rsidRDefault="004D3E6E" w:rsidP="004D3E6E">
            <w:pPr>
              <w:pStyle w:val="ListParagraph"/>
              <w:numPr>
                <w:ilvl w:val="0"/>
                <w:numId w:val="22"/>
              </w:numPr>
              <w:spacing w:after="240" w:line="240" w:lineRule="auto"/>
            </w:pPr>
            <w:r w:rsidRPr="0018024C">
              <w:t xml:space="preserve">Preschools have access to additional supplies of cleaning products, </w:t>
            </w:r>
            <w:proofErr w:type="gramStart"/>
            <w:r w:rsidRPr="0018024C">
              <w:t>soap</w:t>
            </w:r>
            <w:proofErr w:type="gramEnd"/>
            <w:r w:rsidRPr="0018024C">
              <w:t xml:space="preserve"> and hand sanitiser.</w:t>
            </w:r>
          </w:p>
          <w:p w14:paraId="5633E53D" w14:textId="77777777" w:rsidR="0018024C" w:rsidRPr="0018024C" w:rsidRDefault="0018024C" w:rsidP="0018024C">
            <w:pPr>
              <w:pStyle w:val="ListParagraph"/>
              <w:spacing w:after="240" w:line="240" w:lineRule="auto"/>
            </w:pPr>
          </w:p>
          <w:p w14:paraId="43D7347C" w14:textId="6BD042BB" w:rsidR="0018024C" w:rsidRPr="0018024C" w:rsidRDefault="004D3E6E" w:rsidP="0018024C">
            <w:pPr>
              <w:pStyle w:val="ListParagraph"/>
              <w:numPr>
                <w:ilvl w:val="0"/>
                <w:numId w:val="22"/>
              </w:numPr>
              <w:spacing w:after="240" w:line="240" w:lineRule="auto"/>
              <w:rPr>
                <w:rFonts w:cs="Calibri"/>
              </w:rPr>
            </w:pPr>
            <w:r w:rsidRPr="0018024C">
              <w:t xml:space="preserve">NSW public schools are regularly and professionally cleaned. Enhanced cleaning is being implemented across all NSW public schools at this time. </w:t>
            </w:r>
            <w:r w:rsidR="00177189">
              <w:t xml:space="preserve">This includes high touch points, equipment and outdoor surfaces, railings, door handles, gate latches etc. </w:t>
            </w:r>
            <w:r w:rsidRPr="0018024C">
              <w:rPr>
                <w:rFonts w:cs="Calibri"/>
              </w:rPr>
              <w:t>Extensive cleaning will also take place throughout the day as required.</w:t>
            </w:r>
          </w:p>
          <w:p w14:paraId="1DB3B31D" w14:textId="77777777" w:rsidR="0018024C" w:rsidRDefault="0018024C" w:rsidP="0018024C">
            <w:pPr>
              <w:pStyle w:val="ListParagraph"/>
              <w:spacing w:after="240" w:line="240" w:lineRule="auto"/>
            </w:pPr>
          </w:p>
          <w:p w14:paraId="7A6458DD" w14:textId="0DC37031" w:rsidR="004D3E6E" w:rsidRDefault="004D3E6E" w:rsidP="004D3E6E">
            <w:pPr>
              <w:pStyle w:val="ListParagraph"/>
              <w:numPr>
                <w:ilvl w:val="0"/>
                <w:numId w:val="22"/>
              </w:numPr>
              <w:spacing w:after="240" w:line="240" w:lineRule="auto"/>
            </w:pPr>
            <w:r w:rsidRPr="0018024C">
              <w:t>Preschools will continue to implement appropriate social distancing measures proportionate to health advice at the time, which is that social distancing for children is different than adults (Appendix B).</w:t>
            </w:r>
          </w:p>
          <w:p w14:paraId="4DC7BECE" w14:textId="77777777" w:rsidR="0018024C" w:rsidRPr="0018024C" w:rsidRDefault="0018024C" w:rsidP="0018024C">
            <w:pPr>
              <w:pStyle w:val="ListParagraph"/>
              <w:spacing w:after="240" w:line="240" w:lineRule="auto"/>
            </w:pPr>
          </w:p>
          <w:p w14:paraId="76B20B05" w14:textId="77777777" w:rsidR="004D3E6E" w:rsidRPr="0018024C" w:rsidRDefault="004D3E6E" w:rsidP="004D3E6E">
            <w:pPr>
              <w:pStyle w:val="ListParagraph"/>
              <w:numPr>
                <w:ilvl w:val="0"/>
                <w:numId w:val="22"/>
              </w:numPr>
              <w:spacing w:after="240" w:line="240" w:lineRule="auto"/>
            </w:pPr>
            <w:r w:rsidRPr="0018024C">
              <w:t>Additional social distancing measures that can be implemented include:</w:t>
            </w:r>
          </w:p>
          <w:p w14:paraId="275DBF05" w14:textId="0E06D427" w:rsidR="004D3E6E" w:rsidRPr="0018024C" w:rsidRDefault="004D3E6E" w:rsidP="004D3E6E">
            <w:pPr>
              <w:pStyle w:val="ListParagraph"/>
              <w:numPr>
                <w:ilvl w:val="0"/>
                <w:numId w:val="24"/>
              </w:numPr>
              <w:spacing w:after="240" w:line="240" w:lineRule="auto"/>
              <w:ind w:left="1447"/>
            </w:pPr>
            <w:r w:rsidRPr="0018024C">
              <w:t>Staggered school drop off and pick up times – parents will be asked to</w:t>
            </w:r>
            <w:r w:rsidR="00EE020E">
              <w:t xml:space="preserve"> social distance whilst entering via the ramp and waiting. They will</w:t>
            </w:r>
            <w:r w:rsidRPr="0018024C">
              <w:t xml:space="preserve"> sign in/out </w:t>
            </w:r>
            <w:r w:rsidR="00552C61">
              <w:t>at the door and maintain distance from other adults.</w:t>
            </w:r>
            <w:r w:rsidRPr="0018024C">
              <w:t xml:space="preserve"> </w:t>
            </w:r>
          </w:p>
          <w:p w14:paraId="5DB4E055" w14:textId="77AB0A2A" w:rsidR="0018024C" w:rsidRPr="00552C61" w:rsidRDefault="004D3E6E" w:rsidP="00552C61">
            <w:pPr>
              <w:pStyle w:val="ListParagraph"/>
              <w:numPr>
                <w:ilvl w:val="0"/>
                <w:numId w:val="24"/>
              </w:numPr>
              <w:spacing w:after="240" w:line="240" w:lineRule="auto"/>
              <w:ind w:left="1447"/>
              <w:rPr>
                <w:rFonts w:cs="Calibri"/>
              </w:rPr>
            </w:pPr>
            <w:r w:rsidRPr="0018024C">
              <w:rPr>
                <w:rFonts w:cs="Calibri"/>
              </w:rPr>
              <w:t>Social distancing markers on the ground in the bathroom</w:t>
            </w:r>
            <w:r w:rsidR="0018024C">
              <w:rPr>
                <w:rFonts w:cs="Calibri"/>
              </w:rPr>
              <w:t>.</w:t>
            </w:r>
          </w:p>
          <w:p w14:paraId="7CD35D82" w14:textId="77777777" w:rsidR="00552C61" w:rsidRDefault="00552C61" w:rsidP="00552C61">
            <w:pPr>
              <w:pStyle w:val="ListParagraph"/>
              <w:spacing w:after="240" w:line="240" w:lineRule="auto"/>
              <w:rPr>
                <w:rFonts w:cs="Calibri"/>
              </w:rPr>
            </w:pPr>
          </w:p>
          <w:p w14:paraId="5A2494FB" w14:textId="77B1D8B4" w:rsidR="004D3E6E" w:rsidRPr="0018024C" w:rsidRDefault="004D3E6E" w:rsidP="004D3E6E">
            <w:pPr>
              <w:pStyle w:val="ListParagraph"/>
              <w:numPr>
                <w:ilvl w:val="0"/>
                <w:numId w:val="22"/>
              </w:numPr>
              <w:spacing w:after="240" w:line="240" w:lineRule="auto"/>
              <w:rPr>
                <w:rFonts w:cs="Calibri"/>
              </w:rPr>
            </w:pPr>
            <w:r w:rsidRPr="0018024C">
              <w:rPr>
                <w:rFonts w:cs="Calibri"/>
              </w:rPr>
              <w:t xml:space="preserve">Children will use </w:t>
            </w:r>
            <w:r w:rsidR="00EC26CA" w:rsidRPr="0018024C">
              <w:rPr>
                <w:rFonts w:cs="Calibri"/>
              </w:rPr>
              <w:t>hand sanitiser</w:t>
            </w:r>
            <w:r w:rsidRPr="0018024C">
              <w:rPr>
                <w:rFonts w:cs="Calibri"/>
              </w:rPr>
              <w:t xml:space="preserve"> upon entering the preschool and put their own belongings away - lunchboxes will be handed to an educator and stored in the fridge or on the food trolley. Drink bottles will be stored in </w:t>
            </w:r>
            <w:r w:rsidR="00552C61">
              <w:rPr>
                <w:rFonts w:cs="Calibri"/>
              </w:rPr>
              <w:t xml:space="preserve">separately </w:t>
            </w:r>
          </w:p>
          <w:p w14:paraId="7E94260F" w14:textId="77777777" w:rsidR="0018024C" w:rsidRDefault="0018024C" w:rsidP="0018024C">
            <w:pPr>
              <w:pStyle w:val="ListParagraph"/>
              <w:spacing w:after="240" w:line="240" w:lineRule="auto"/>
              <w:rPr>
                <w:rFonts w:cs="Calibri"/>
              </w:rPr>
            </w:pPr>
          </w:p>
          <w:p w14:paraId="517A799E" w14:textId="2D15979E" w:rsidR="0018024C" w:rsidRPr="0018024C" w:rsidRDefault="004D3E6E" w:rsidP="0018024C">
            <w:pPr>
              <w:pStyle w:val="ListParagraph"/>
              <w:numPr>
                <w:ilvl w:val="0"/>
                <w:numId w:val="22"/>
              </w:numPr>
              <w:spacing w:after="240" w:line="240" w:lineRule="auto"/>
              <w:rPr>
                <w:rFonts w:cs="Calibri"/>
              </w:rPr>
            </w:pPr>
            <w:r w:rsidRPr="0018024C">
              <w:rPr>
                <w:rFonts w:cs="Calibri"/>
              </w:rPr>
              <w:t>Educators</w:t>
            </w:r>
            <w:r w:rsidR="00552C61">
              <w:rPr>
                <w:rFonts w:cs="Calibri"/>
              </w:rPr>
              <w:t xml:space="preserve"> </w:t>
            </w:r>
            <w:r w:rsidRPr="0018024C">
              <w:rPr>
                <w:rFonts w:cs="Calibri"/>
              </w:rPr>
              <w:t xml:space="preserve">wipe over surfaces after use by children attending the service. </w:t>
            </w:r>
          </w:p>
          <w:p w14:paraId="67C1B82C" w14:textId="77777777" w:rsidR="0018024C" w:rsidRDefault="0018024C" w:rsidP="0018024C">
            <w:pPr>
              <w:pStyle w:val="ListParagraph"/>
              <w:spacing w:after="240" w:line="240" w:lineRule="auto"/>
              <w:rPr>
                <w:rFonts w:cs="Calibri"/>
              </w:rPr>
            </w:pPr>
          </w:p>
          <w:p w14:paraId="79127E6B" w14:textId="4D8B6853" w:rsidR="006275C9" w:rsidRPr="00552C61" w:rsidRDefault="004D3E6E" w:rsidP="00CC3307">
            <w:pPr>
              <w:pStyle w:val="ListParagraph"/>
              <w:numPr>
                <w:ilvl w:val="0"/>
                <w:numId w:val="22"/>
              </w:numPr>
              <w:spacing w:after="240" w:line="240" w:lineRule="auto"/>
              <w:rPr>
                <w:rFonts w:cs="Calibri"/>
              </w:rPr>
            </w:pPr>
            <w:r w:rsidRPr="0018024C">
              <w:rPr>
                <w:rFonts w:cs="Calibri"/>
              </w:rPr>
              <w:t>Gloves are always used for any food preparation and cooking experiences, assisting with toileting/changing or cleaning.</w:t>
            </w:r>
          </w:p>
        </w:tc>
      </w:tr>
    </w:tbl>
    <w:p w14:paraId="331E8539" w14:textId="70F4470E" w:rsidR="000C32DE" w:rsidRPr="000C32DE" w:rsidRDefault="000C32DE" w:rsidP="00EF4A13">
      <w:pPr>
        <w:spacing w:after="0" w:line="240" w:lineRule="auto"/>
        <w:ind w:right="-15"/>
        <w:outlineLvl w:val="1"/>
        <w:rPr>
          <w:rFonts w:ascii="Arial" w:eastAsia="Times New Roman" w:hAnsi="Arial" w:cs="Arial"/>
          <w:b/>
          <w:bCs/>
          <w:color w:val="000000"/>
          <w:spacing w:val="2"/>
          <w:sz w:val="36"/>
          <w:szCs w:val="36"/>
          <w:lang w:eastAsia="en-A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66"/>
      </w:tblGrid>
      <w:tr w:rsidR="00F13A46" w:rsidRPr="00F13A46" w14:paraId="1E60FBA2" w14:textId="77777777" w:rsidTr="00F13A46">
        <w:trPr>
          <w:tblCellSpacing w:w="15" w:type="dxa"/>
        </w:trPr>
        <w:tc>
          <w:tcPr>
            <w:tcW w:w="0" w:type="auto"/>
            <w:vAlign w:val="center"/>
            <w:hideMark/>
          </w:tcPr>
          <w:p w14:paraId="6BE3D4A0" w14:textId="77777777" w:rsidR="00F13A46" w:rsidRPr="00F13A46" w:rsidRDefault="00F13A46" w:rsidP="00B5541C">
            <w:pPr>
              <w:spacing w:before="100" w:beforeAutospacing="1" w:after="100" w:afterAutospacing="1" w:line="240" w:lineRule="auto"/>
              <w:ind w:left="720"/>
              <w:rPr>
                <w:rFonts w:ascii="Times New Roman" w:eastAsia="Times New Roman" w:hAnsi="Times New Roman" w:cs="Times New Roman"/>
                <w:sz w:val="24"/>
                <w:szCs w:val="24"/>
                <w:lang w:val="en" w:eastAsia="en-AU"/>
              </w:rPr>
            </w:pPr>
          </w:p>
        </w:tc>
      </w:tr>
    </w:tbl>
    <w:p w14:paraId="3594533D" w14:textId="77777777" w:rsidR="00387AEC" w:rsidRPr="00387AEC" w:rsidRDefault="00387AEC">
      <w:pPr>
        <w:rPr>
          <w:lang w:val="en-US"/>
        </w:rPr>
      </w:pPr>
    </w:p>
    <w:sectPr w:rsidR="00387AEC" w:rsidRPr="00387AEC" w:rsidSect="00177189">
      <w:pgSz w:w="11906" w:h="16838"/>
      <w:pgMar w:top="851" w:right="720" w:bottom="568"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26AF0"/>
    <w:multiLevelType w:val="hybridMultilevel"/>
    <w:tmpl w:val="9162D5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79205D"/>
    <w:multiLevelType w:val="hybridMultilevel"/>
    <w:tmpl w:val="EEB2D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E357D7"/>
    <w:multiLevelType w:val="hybridMultilevel"/>
    <w:tmpl w:val="58C87D9C"/>
    <w:lvl w:ilvl="0" w:tplc="8C9E115C">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6E34DC"/>
    <w:multiLevelType w:val="multilevel"/>
    <w:tmpl w:val="53A6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C22A62"/>
    <w:multiLevelType w:val="multilevel"/>
    <w:tmpl w:val="652E3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717670"/>
    <w:multiLevelType w:val="multilevel"/>
    <w:tmpl w:val="FA2A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542966"/>
    <w:multiLevelType w:val="hybridMultilevel"/>
    <w:tmpl w:val="CCFA25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1FB4C03"/>
    <w:multiLevelType w:val="hybridMultilevel"/>
    <w:tmpl w:val="92425902"/>
    <w:lvl w:ilvl="0" w:tplc="8C9E115C">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245350"/>
    <w:multiLevelType w:val="hybridMultilevel"/>
    <w:tmpl w:val="F0E89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656692"/>
    <w:multiLevelType w:val="hybridMultilevel"/>
    <w:tmpl w:val="CAD25000"/>
    <w:lvl w:ilvl="0" w:tplc="F162DF0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897DB0"/>
    <w:multiLevelType w:val="hybridMultilevel"/>
    <w:tmpl w:val="27F8D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91196B"/>
    <w:multiLevelType w:val="multilevel"/>
    <w:tmpl w:val="87C06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595C95"/>
    <w:multiLevelType w:val="hybridMultilevel"/>
    <w:tmpl w:val="59D0D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D05765"/>
    <w:multiLevelType w:val="hybridMultilevel"/>
    <w:tmpl w:val="6E02AB84"/>
    <w:lvl w:ilvl="0" w:tplc="8C9E115C">
      <w:numFmt w:val="bullet"/>
      <w:lvlText w:val="-"/>
      <w:lvlJc w:val="left"/>
      <w:pPr>
        <w:ind w:left="420" w:hanging="360"/>
      </w:pPr>
      <w:rPr>
        <w:rFonts w:ascii="Arial" w:eastAsia="Arial" w:hAnsi="Arial" w:cs="Arial" w:hint="default"/>
        <w:color w:val="auto"/>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4" w15:restartNumberingAfterBreak="0">
    <w:nsid w:val="4BEE3206"/>
    <w:multiLevelType w:val="hybridMultilevel"/>
    <w:tmpl w:val="9DD8EE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E9E3BE1"/>
    <w:multiLevelType w:val="multilevel"/>
    <w:tmpl w:val="AB240B74"/>
    <w:lvl w:ilvl="0">
      <w:start w:val="1"/>
      <w:numFmt w:val="bullet"/>
      <w:pStyle w:val="22bodycopybullets"/>
      <w:lvlText w:val=""/>
      <w:lvlJc w:val="left"/>
      <w:pPr>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Tahoma"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Tahoma"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Tahoma"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27C182D"/>
    <w:multiLevelType w:val="hybridMultilevel"/>
    <w:tmpl w:val="547ED5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2DF00AF"/>
    <w:multiLevelType w:val="hybridMultilevel"/>
    <w:tmpl w:val="DD92A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CA10F5"/>
    <w:multiLevelType w:val="hybridMultilevel"/>
    <w:tmpl w:val="95B0F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B658E2"/>
    <w:multiLevelType w:val="hybridMultilevel"/>
    <w:tmpl w:val="1E62098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5B853465"/>
    <w:multiLevelType w:val="hybridMultilevel"/>
    <w:tmpl w:val="C9649178"/>
    <w:lvl w:ilvl="0" w:tplc="13F8658A">
      <w:numFmt w:val="bullet"/>
      <w:lvlText w:val=""/>
      <w:lvlJc w:val="left"/>
      <w:pPr>
        <w:ind w:left="720" w:hanging="360"/>
      </w:pPr>
      <w:rPr>
        <w:rFonts w:ascii="Symbol" w:eastAsia="Times New Roman" w:hAnsi="Symbol" w:cstheme="minorHAnsi"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7C5A7C"/>
    <w:multiLevelType w:val="multilevel"/>
    <w:tmpl w:val="3E7A5A06"/>
    <w:lvl w:ilvl="0">
      <w:start w:val="4"/>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15:restartNumberingAfterBreak="0">
    <w:nsid w:val="606124B7"/>
    <w:multiLevelType w:val="hybridMultilevel"/>
    <w:tmpl w:val="9092C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175518"/>
    <w:multiLevelType w:val="multilevel"/>
    <w:tmpl w:val="9C4EC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3D2111"/>
    <w:multiLevelType w:val="hybridMultilevel"/>
    <w:tmpl w:val="6CD227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78005984"/>
    <w:multiLevelType w:val="hybridMultilevel"/>
    <w:tmpl w:val="A978D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0"/>
  </w:num>
  <w:num w:numId="4">
    <w:abstractNumId w:val="21"/>
  </w:num>
  <w:num w:numId="5">
    <w:abstractNumId w:val="13"/>
  </w:num>
  <w:num w:numId="6">
    <w:abstractNumId w:val="24"/>
  </w:num>
  <w:num w:numId="7">
    <w:abstractNumId w:val="6"/>
  </w:num>
  <w:num w:numId="8">
    <w:abstractNumId w:val="3"/>
  </w:num>
  <w:num w:numId="9">
    <w:abstractNumId w:val="18"/>
  </w:num>
  <w:num w:numId="10">
    <w:abstractNumId w:val="11"/>
  </w:num>
  <w:num w:numId="11">
    <w:abstractNumId w:val="5"/>
  </w:num>
  <w:num w:numId="12">
    <w:abstractNumId w:val="4"/>
  </w:num>
  <w:num w:numId="13">
    <w:abstractNumId w:val="23"/>
  </w:num>
  <w:num w:numId="14">
    <w:abstractNumId w:val="17"/>
  </w:num>
  <w:num w:numId="15">
    <w:abstractNumId w:val="8"/>
  </w:num>
  <w:num w:numId="16">
    <w:abstractNumId w:val="22"/>
  </w:num>
  <w:num w:numId="17">
    <w:abstractNumId w:val="25"/>
  </w:num>
  <w:num w:numId="18">
    <w:abstractNumId w:val="0"/>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7"/>
  </w:num>
  <w:num w:numId="22">
    <w:abstractNumId w:val="16"/>
  </w:num>
  <w:num w:numId="23">
    <w:abstractNumId w:val="9"/>
  </w:num>
  <w:num w:numId="24">
    <w:abstractNumId w:val="2"/>
  </w:num>
  <w:num w:numId="25">
    <w:abstractNumId w:val="20"/>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AEC"/>
    <w:rsid w:val="0003449E"/>
    <w:rsid w:val="0006064C"/>
    <w:rsid w:val="00076007"/>
    <w:rsid w:val="000879EE"/>
    <w:rsid w:val="000B12E2"/>
    <w:rsid w:val="000B6283"/>
    <w:rsid w:val="000C32DE"/>
    <w:rsid w:val="000D2683"/>
    <w:rsid w:val="00107F59"/>
    <w:rsid w:val="00111C3F"/>
    <w:rsid w:val="00156CBE"/>
    <w:rsid w:val="0016232C"/>
    <w:rsid w:val="00177189"/>
    <w:rsid w:val="00177C64"/>
    <w:rsid w:val="0018024C"/>
    <w:rsid w:val="001C1BC0"/>
    <w:rsid w:val="001D3BEE"/>
    <w:rsid w:val="002176A4"/>
    <w:rsid w:val="00242695"/>
    <w:rsid w:val="00260455"/>
    <w:rsid w:val="002F5D50"/>
    <w:rsid w:val="0032476C"/>
    <w:rsid w:val="00357296"/>
    <w:rsid w:val="00365CD3"/>
    <w:rsid w:val="00377AB2"/>
    <w:rsid w:val="00386A2D"/>
    <w:rsid w:val="00387AEC"/>
    <w:rsid w:val="003C2478"/>
    <w:rsid w:val="003D212C"/>
    <w:rsid w:val="003F627F"/>
    <w:rsid w:val="0040685C"/>
    <w:rsid w:val="00417C6F"/>
    <w:rsid w:val="0042083B"/>
    <w:rsid w:val="004310DF"/>
    <w:rsid w:val="00443181"/>
    <w:rsid w:val="00455FF2"/>
    <w:rsid w:val="00472F30"/>
    <w:rsid w:val="004826E0"/>
    <w:rsid w:val="00496CFB"/>
    <w:rsid w:val="004A0544"/>
    <w:rsid w:val="004B6D0A"/>
    <w:rsid w:val="004D3E6E"/>
    <w:rsid w:val="005020EA"/>
    <w:rsid w:val="00522F4D"/>
    <w:rsid w:val="005273CE"/>
    <w:rsid w:val="005523DE"/>
    <w:rsid w:val="00552C61"/>
    <w:rsid w:val="005602DB"/>
    <w:rsid w:val="005840EB"/>
    <w:rsid w:val="006178DE"/>
    <w:rsid w:val="006275C9"/>
    <w:rsid w:val="00647E51"/>
    <w:rsid w:val="00651460"/>
    <w:rsid w:val="00696BCD"/>
    <w:rsid w:val="006B327C"/>
    <w:rsid w:val="006F0C78"/>
    <w:rsid w:val="007306D0"/>
    <w:rsid w:val="0073507C"/>
    <w:rsid w:val="00777FBF"/>
    <w:rsid w:val="0079478F"/>
    <w:rsid w:val="007E0D62"/>
    <w:rsid w:val="007F0D50"/>
    <w:rsid w:val="008058F0"/>
    <w:rsid w:val="00807348"/>
    <w:rsid w:val="00830C4B"/>
    <w:rsid w:val="00831D16"/>
    <w:rsid w:val="00850F58"/>
    <w:rsid w:val="008542B0"/>
    <w:rsid w:val="00860671"/>
    <w:rsid w:val="008775FC"/>
    <w:rsid w:val="008A132E"/>
    <w:rsid w:val="008B2D2E"/>
    <w:rsid w:val="00904F41"/>
    <w:rsid w:val="00910E38"/>
    <w:rsid w:val="00954AE4"/>
    <w:rsid w:val="00957ECD"/>
    <w:rsid w:val="0099193C"/>
    <w:rsid w:val="009E0946"/>
    <w:rsid w:val="009F0851"/>
    <w:rsid w:val="00A00D26"/>
    <w:rsid w:val="00A33A6E"/>
    <w:rsid w:val="00A67192"/>
    <w:rsid w:val="00A6729E"/>
    <w:rsid w:val="00A67E4B"/>
    <w:rsid w:val="00A73636"/>
    <w:rsid w:val="00B20D7C"/>
    <w:rsid w:val="00B4289A"/>
    <w:rsid w:val="00B5541C"/>
    <w:rsid w:val="00B731A9"/>
    <w:rsid w:val="00B81A2C"/>
    <w:rsid w:val="00B86F92"/>
    <w:rsid w:val="00BA58BB"/>
    <w:rsid w:val="00C844B6"/>
    <w:rsid w:val="00CC3307"/>
    <w:rsid w:val="00CC4555"/>
    <w:rsid w:val="00CC46CB"/>
    <w:rsid w:val="00CE26B7"/>
    <w:rsid w:val="00D01D5E"/>
    <w:rsid w:val="00D34CEB"/>
    <w:rsid w:val="00D61D2C"/>
    <w:rsid w:val="00D71205"/>
    <w:rsid w:val="00D81809"/>
    <w:rsid w:val="00DD6AA7"/>
    <w:rsid w:val="00E24213"/>
    <w:rsid w:val="00E35D69"/>
    <w:rsid w:val="00E567DE"/>
    <w:rsid w:val="00E6765F"/>
    <w:rsid w:val="00E82A15"/>
    <w:rsid w:val="00EC26CA"/>
    <w:rsid w:val="00EE020E"/>
    <w:rsid w:val="00EF4A13"/>
    <w:rsid w:val="00F02FC9"/>
    <w:rsid w:val="00F13A46"/>
    <w:rsid w:val="00F6466F"/>
    <w:rsid w:val="00F86498"/>
    <w:rsid w:val="00FF159F"/>
    <w:rsid w:val="07EF7835"/>
    <w:rsid w:val="126ECB83"/>
    <w:rsid w:val="316C4F86"/>
    <w:rsid w:val="49FBF793"/>
    <w:rsid w:val="6A1D0EE1"/>
    <w:rsid w:val="74696882"/>
    <w:rsid w:val="77A0A8BE"/>
    <w:rsid w:val="7C9D90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ED1B"/>
  <w15:docId w15:val="{6ACC246C-0012-4912-8D1C-7A5130CAA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7AEC"/>
    <w:rPr>
      <w:color w:val="0563C1" w:themeColor="hyperlink"/>
      <w:u w:val="single"/>
    </w:rPr>
  </w:style>
  <w:style w:type="character" w:customStyle="1" w:styleId="UnresolvedMention1">
    <w:name w:val="Unresolved Mention1"/>
    <w:basedOn w:val="DefaultParagraphFont"/>
    <w:uiPriority w:val="99"/>
    <w:semiHidden/>
    <w:unhideWhenUsed/>
    <w:rsid w:val="00387AEC"/>
    <w:rPr>
      <w:color w:val="808080"/>
      <w:shd w:val="clear" w:color="auto" w:fill="E6E6E6"/>
    </w:rPr>
  </w:style>
  <w:style w:type="paragraph" w:customStyle="1" w:styleId="22bodycopybullets">
    <w:name w:val="2.2 body copy bullets"/>
    <w:basedOn w:val="Normal"/>
    <w:qFormat/>
    <w:rsid w:val="00387AEC"/>
    <w:pPr>
      <w:numPr>
        <w:numId w:val="1"/>
      </w:numPr>
      <w:spacing w:after="120" w:line="250" w:lineRule="exact"/>
    </w:pPr>
    <w:rPr>
      <w:rFonts w:ascii="Arial" w:eastAsia="Times New Roman" w:hAnsi="Arial" w:cs="Arial"/>
      <w:spacing w:val="2"/>
      <w:sz w:val="19"/>
      <w:szCs w:val="20"/>
      <w:lang w:eastAsia="en-AU"/>
    </w:rPr>
  </w:style>
  <w:style w:type="paragraph" w:styleId="ListParagraph">
    <w:name w:val="List Paragraph"/>
    <w:basedOn w:val="Normal"/>
    <w:uiPriority w:val="34"/>
    <w:qFormat/>
    <w:rsid w:val="008058F0"/>
    <w:pPr>
      <w:spacing w:after="200" w:line="276" w:lineRule="auto"/>
      <w:ind w:left="720"/>
      <w:contextualSpacing/>
    </w:pPr>
  </w:style>
  <w:style w:type="paragraph" w:styleId="BalloonText">
    <w:name w:val="Balloon Text"/>
    <w:basedOn w:val="Normal"/>
    <w:link w:val="BalloonTextChar"/>
    <w:uiPriority w:val="99"/>
    <w:semiHidden/>
    <w:unhideWhenUsed/>
    <w:rsid w:val="008542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2B0"/>
    <w:rPr>
      <w:rFonts w:ascii="Tahoma" w:hAnsi="Tahoma" w:cs="Tahoma"/>
      <w:sz w:val="16"/>
      <w:szCs w:val="16"/>
    </w:rPr>
  </w:style>
  <w:style w:type="character" w:styleId="FollowedHyperlink">
    <w:name w:val="FollowedHyperlink"/>
    <w:basedOn w:val="DefaultParagraphFont"/>
    <w:uiPriority w:val="99"/>
    <w:semiHidden/>
    <w:unhideWhenUsed/>
    <w:rsid w:val="00242695"/>
    <w:rPr>
      <w:color w:val="954F72" w:themeColor="followedHyperlink"/>
      <w:u w:val="single"/>
    </w:rPr>
  </w:style>
  <w:style w:type="paragraph" w:customStyle="1" w:styleId="Body1">
    <w:name w:val="Body 1"/>
    <w:rsid w:val="004D3E6E"/>
    <w:pPr>
      <w:spacing w:after="0" w:line="240" w:lineRule="auto"/>
    </w:pPr>
    <w:rPr>
      <w:rFonts w:ascii="Helvetica" w:eastAsia="Arial Unicode MS" w:hAnsi="Helvetica" w:cs="Times New Roman"/>
      <w:color w:val="000000"/>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256371">
      <w:bodyDiv w:val="1"/>
      <w:marLeft w:val="0"/>
      <w:marRight w:val="0"/>
      <w:marTop w:val="0"/>
      <w:marBottom w:val="0"/>
      <w:divBdr>
        <w:top w:val="none" w:sz="0" w:space="0" w:color="auto"/>
        <w:left w:val="none" w:sz="0" w:space="0" w:color="auto"/>
        <w:bottom w:val="none" w:sz="0" w:space="0" w:color="auto"/>
        <w:right w:val="none" w:sz="0" w:space="0" w:color="auto"/>
      </w:divBdr>
    </w:div>
    <w:div w:id="151531543">
      <w:bodyDiv w:val="1"/>
      <w:marLeft w:val="0"/>
      <w:marRight w:val="0"/>
      <w:marTop w:val="0"/>
      <w:marBottom w:val="0"/>
      <w:divBdr>
        <w:top w:val="none" w:sz="0" w:space="0" w:color="auto"/>
        <w:left w:val="none" w:sz="0" w:space="0" w:color="auto"/>
        <w:bottom w:val="none" w:sz="0" w:space="0" w:color="auto"/>
        <w:right w:val="none" w:sz="0" w:space="0" w:color="auto"/>
      </w:divBdr>
    </w:div>
    <w:div w:id="1266496784">
      <w:bodyDiv w:val="1"/>
      <w:marLeft w:val="0"/>
      <w:marRight w:val="0"/>
      <w:marTop w:val="0"/>
      <w:marBottom w:val="0"/>
      <w:divBdr>
        <w:top w:val="none" w:sz="0" w:space="0" w:color="auto"/>
        <w:left w:val="none" w:sz="0" w:space="0" w:color="auto"/>
        <w:bottom w:val="none" w:sz="0" w:space="0" w:color="auto"/>
        <w:right w:val="none" w:sz="0" w:space="0" w:color="auto"/>
      </w:divBdr>
      <w:divsChild>
        <w:div w:id="1665745032">
          <w:marLeft w:val="0"/>
          <w:marRight w:val="0"/>
          <w:marTop w:val="0"/>
          <w:marBottom w:val="0"/>
          <w:divBdr>
            <w:top w:val="none" w:sz="0" w:space="0" w:color="auto"/>
            <w:left w:val="none" w:sz="0" w:space="0" w:color="auto"/>
            <w:bottom w:val="none" w:sz="0" w:space="0" w:color="auto"/>
            <w:right w:val="none" w:sz="0" w:space="0" w:color="auto"/>
          </w:divBdr>
          <w:divsChild>
            <w:div w:id="1804732192">
              <w:marLeft w:val="0"/>
              <w:marRight w:val="0"/>
              <w:marTop w:val="0"/>
              <w:marBottom w:val="0"/>
              <w:divBdr>
                <w:top w:val="none" w:sz="0" w:space="0" w:color="auto"/>
                <w:left w:val="none" w:sz="0" w:space="0" w:color="auto"/>
                <w:bottom w:val="none" w:sz="0" w:space="0" w:color="auto"/>
                <w:right w:val="none" w:sz="0" w:space="0" w:color="auto"/>
              </w:divBdr>
              <w:divsChild>
                <w:div w:id="10962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yperlink" Target="https://education.nsw.gov.au/inside-the-department/covid-19/school-staff/covid-19-poster-placement-guid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education.nsw.gov.au/inside-the-department/health-and-safety/risk-management/infection-control" TargetMode="External"/><Relationship Id="rId2" Type="http://schemas.openxmlformats.org/officeDocument/2006/relationships/customXml" Target="../customXml/item2.xml"/><Relationship Id="rId16" Type="http://schemas.openxmlformats.org/officeDocument/2006/relationships/hyperlink" Target="http://www.health.nsw.gov.au/Infectious/factsheets/Pages/default.asp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nsw.gov.au/policy-library/policies/student-health-in-nsw-public-schools-a-summary-and-consolidation-of-policy?refid=285776"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https://education.nsw.gov.au/teaching-and-learning/curriculum/preschool/policies-and-procedures" TargetMode="External"/><Relationship Id="rId19" Type="http://schemas.openxmlformats.org/officeDocument/2006/relationships/hyperlink" Target="https://www.health.nsw.gov.au/Infectious/covid-19/Pages/resources.aspx" TargetMode="External"/><Relationship Id="rId4" Type="http://schemas.openxmlformats.org/officeDocument/2006/relationships/numbering" Target="numbering.xml"/><Relationship Id="rId9" Type="http://schemas.openxmlformats.org/officeDocument/2006/relationships/hyperlink" Target="https://schoolsequella.det.nsw.edu.au/file/a240a1ff-d3e3-4883-92b4-a3591f4e12d7/1/leading-and-operating-department-preschool-guidelines.pdf"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A1889C89A4C48A488A50911D6DDB4" ma:contentTypeVersion="8" ma:contentTypeDescription="Create a new document." ma:contentTypeScope="" ma:versionID="2fd862c6d9a2d68e16fb0fa39a8e14f1">
  <xsd:schema xmlns:xsd="http://www.w3.org/2001/XMLSchema" xmlns:xs="http://www.w3.org/2001/XMLSchema" xmlns:p="http://schemas.microsoft.com/office/2006/metadata/properties" xmlns:ns2="03b97a7d-8b17-4edf-8791-b837b7a4e6cb" targetNamespace="http://schemas.microsoft.com/office/2006/metadata/properties" ma:root="true" ma:fieldsID="439f8bbe6f072736f8ebae8493f5e708" ns2:_="">
    <xsd:import namespace="03b97a7d-8b17-4edf-8791-b837b7a4e6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97a7d-8b17-4edf-8791-b837b7a4e6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04D4C5-B00F-4C59-BF62-6DFB22069D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97a7d-8b17-4edf-8791-b837b7a4e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400333-B3DD-4AE5-A05F-10AAAF78E14D}">
  <ds:schemaRefs>
    <ds:schemaRef ds:uri="http://schemas.microsoft.com/sharepoint/v3/contenttype/forms"/>
  </ds:schemaRefs>
</ds:datastoreItem>
</file>

<file path=customXml/itemProps3.xml><?xml version="1.0" encoding="utf-8"?>
<ds:datastoreItem xmlns:ds="http://schemas.openxmlformats.org/officeDocument/2006/customXml" ds:itemID="{21B0D95D-F384-4974-AEEF-B3F17788980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03b97a7d-8b17-4edf-8791-b837b7a4e6c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1930</Words>
  <Characters>11005</Characters>
  <Application>Microsoft Office Word</Application>
  <DocSecurity>0</DocSecurity>
  <Lines>91</Lines>
  <Paragraphs>25</Paragraphs>
  <ScaleCrop>false</ScaleCrop>
  <Company>NSW, Department of Education and Training</Company>
  <LinksUpToDate>false</LinksUpToDate>
  <CharactersWithSpaces>12910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Birkett</dc:creator>
  <cp:lastModifiedBy>Rebecca Dodds</cp:lastModifiedBy>
  <cp:revision>2</cp:revision>
  <cp:lastPrinted>2020-06-03T02:40:00Z</cp:lastPrinted>
  <dcterms:created xsi:type="dcterms:W3CDTF">2020-09-27T05:38:00Z</dcterms:created>
  <dcterms:modified xsi:type="dcterms:W3CDTF">2020-09-27T05:38:00Z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0x0101007BFA1889C89A4C48A488A50911D6DDB4</vt:lpwstr>
  </property>
</Properties>
</file>